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A2B" w:rsidRPr="00BA6ECF" w:rsidRDefault="008877D8" w:rsidP="00BA6ECF">
      <w:pPr>
        <w:pStyle w:val="Ttulo11"/>
        <w:spacing w:line="360" w:lineRule="auto"/>
        <w:ind w:left="0"/>
        <w:jc w:val="right"/>
        <w:outlineLvl w:val="9"/>
        <w:rPr>
          <w:sz w:val="24"/>
          <w:szCs w:val="24"/>
        </w:rPr>
      </w:pPr>
      <w:r w:rsidRPr="00BA6ECF">
        <w:rPr>
          <w:sz w:val="24"/>
          <w:szCs w:val="24"/>
        </w:rPr>
        <w:t>ALIMENTACIÓN</w:t>
      </w:r>
      <w:r w:rsidRPr="00BA6ECF">
        <w:rPr>
          <w:spacing w:val="20"/>
          <w:sz w:val="24"/>
          <w:szCs w:val="24"/>
        </w:rPr>
        <w:t xml:space="preserve"> </w:t>
      </w:r>
      <w:r w:rsidRPr="00BA6ECF">
        <w:rPr>
          <w:sz w:val="24"/>
          <w:szCs w:val="24"/>
        </w:rPr>
        <w:t>Y</w:t>
      </w:r>
      <w:r w:rsidRPr="00BA6ECF">
        <w:rPr>
          <w:spacing w:val="21"/>
          <w:sz w:val="24"/>
          <w:szCs w:val="24"/>
        </w:rPr>
        <w:t xml:space="preserve"> </w:t>
      </w:r>
      <w:r w:rsidRPr="00BA6ECF">
        <w:rPr>
          <w:sz w:val="24"/>
          <w:szCs w:val="24"/>
        </w:rPr>
        <w:t>NUTRICIÓN</w:t>
      </w:r>
      <w:r w:rsidRPr="00BA6ECF">
        <w:rPr>
          <w:spacing w:val="21"/>
          <w:sz w:val="24"/>
          <w:szCs w:val="24"/>
        </w:rPr>
        <w:t xml:space="preserve"> </w:t>
      </w:r>
      <w:r w:rsidRPr="00BA6ECF">
        <w:rPr>
          <w:sz w:val="24"/>
          <w:szCs w:val="24"/>
        </w:rPr>
        <w:t>EN</w:t>
      </w:r>
      <w:r w:rsidRPr="00BA6ECF">
        <w:rPr>
          <w:spacing w:val="19"/>
          <w:sz w:val="24"/>
          <w:szCs w:val="24"/>
        </w:rPr>
        <w:t xml:space="preserve"> </w:t>
      </w:r>
      <w:r w:rsidRPr="00BA6ECF">
        <w:rPr>
          <w:sz w:val="24"/>
          <w:szCs w:val="24"/>
        </w:rPr>
        <w:t>SALUD</w:t>
      </w:r>
      <w:r w:rsidRPr="00BA6ECF">
        <w:rPr>
          <w:spacing w:val="15"/>
          <w:sz w:val="24"/>
          <w:szCs w:val="24"/>
        </w:rPr>
        <w:t xml:space="preserve"> </w:t>
      </w:r>
      <w:r w:rsidRPr="00BA6ECF">
        <w:rPr>
          <w:sz w:val="24"/>
          <w:szCs w:val="24"/>
        </w:rPr>
        <w:t>COLECTIVA</w:t>
      </w:r>
    </w:p>
    <w:p w:rsidR="00371A2B" w:rsidRPr="00BA6ECF" w:rsidRDefault="008877D8" w:rsidP="00BA6ECF">
      <w:pPr>
        <w:pStyle w:val="Corpodetexto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BA6ECF">
        <w:rPr>
          <w:rFonts w:ascii="Arial" w:hAnsi="Arial" w:cs="Arial"/>
          <w:sz w:val="24"/>
          <w:szCs w:val="24"/>
        </w:rPr>
        <w:t>DOI:</w:t>
      </w:r>
      <w:r w:rsidRPr="00BA6ECF">
        <w:rPr>
          <w:rFonts w:ascii="Arial" w:hAnsi="Arial" w:cs="Arial"/>
          <w:spacing w:val="58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10.12957/demetra.2023.70265</w:t>
      </w:r>
    </w:p>
    <w:p w:rsidR="00B72EA5" w:rsidRPr="00BA6ECF" w:rsidRDefault="00B72EA5" w:rsidP="00BA6ECF">
      <w:pPr>
        <w:pStyle w:val="Corpodetexto"/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371A2B" w:rsidRPr="00BA6ECF" w:rsidRDefault="00163D2A" w:rsidP="00BA6ECF">
      <w:pPr>
        <w:pStyle w:val="Ttulo11"/>
        <w:spacing w:line="360" w:lineRule="auto"/>
        <w:ind w:left="0"/>
        <w:outlineLvl w:val="9"/>
        <w:rPr>
          <w:sz w:val="24"/>
          <w:szCs w:val="24"/>
        </w:rPr>
      </w:pPr>
      <w:r w:rsidRPr="00BA6ECF">
        <w:rPr>
          <w:sz w:val="24"/>
          <w:szCs w:val="24"/>
        </w:rPr>
        <w:t>Percepciones sobre la</w:t>
      </w:r>
      <w:r w:rsidR="008877D8" w:rsidRPr="00BA6ECF">
        <w:rPr>
          <w:spacing w:val="13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lactancia</w:t>
      </w:r>
      <w:r w:rsidR="008877D8" w:rsidRPr="00BA6ECF">
        <w:rPr>
          <w:spacing w:val="15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materna</w:t>
      </w:r>
      <w:r w:rsidR="008877D8" w:rsidRPr="00BA6ECF">
        <w:rPr>
          <w:spacing w:val="15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y</w:t>
      </w:r>
      <w:r w:rsidR="008877D8" w:rsidRPr="00BA6ECF">
        <w:rPr>
          <w:spacing w:val="13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características</w:t>
      </w:r>
      <w:r w:rsidR="008877D8" w:rsidRPr="00BA6ECF">
        <w:rPr>
          <w:spacing w:val="14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sociodemográficas</w:t>
      </w:r>
      <w:r w:rsidR="008877D8" w:rsidRPr="00BA6ECF">
        <w:rPr>
          <w:spacing w:val="13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de</w:t>
      </w:r>
      <w:r w:rsidR="008877D8" w:rsidRPr="00BA6ECF">
        <w:rPr>
          <w:spacing w:val="15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un</w:t>
      </w:r>
      <w:r w:rsidRPr="00BA6ECF">
        <w:rPr>
          <w:sz w:val="24"/>
          <w:szCs w:val="24"/>
        </w:rPr>
        <w:t xml:space="preserve"> </w:t>
      </w:r>
      <w:r w:rsidR="009352CB" w:rsidRPr="00BA6ECF">
        <w:rPr>
          <w:sz w:val="24"/>
          <w:szCs w:val="24"/>
        </w:rPr>
        <w:t xml:space="preserve"> </w:t>
      </w:r>
      <w:r w:rsidR="008877D8" w:rsidRPr="00BA6ECF">
        <w:rPr>
          <w:spacing w:val="-47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grupo</w:t>
      </w:r>
      <w:r w:rsidR="008877D8" w:rsidRPr="00BA6ECF">
        <w:rPr>
          <w:spacing w:val="2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de</w:t>
      </w:r>
      <w:r w:rsidR="008877D8" w:rsidRPr="00BA6ECF">
        <w:rPr>
          <w:spacing w:val="4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madres</w:t>
      </w:r>
      <w:r w:rsidR="008877D8" w:rsidRPr="00BA6ECF">
        <w:rPr>
          <w:spacing w:val="2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adolescentes</w:t>
      </w:r>
      <w:r w:rsidR="008877D8" w:rsidRPr="00BA6ECF">
        <w:rPr>
          <w:spacing w:val="2"/>
          <w:sz w:val="24"/>
          <w:szCs w:val="24"/>
        </w:rPr>
        <w:t xml:space="preserve"> </w:t>
      </w:r>
      <w:r w:rsidR="008877D8" w:rsidRPr="00BA6ECF">
        <w:rPr>
          <w:sz w:val="24"/>
          <w:szCs w:val="24"/>
        </w:rPr>
        <w:t>colombianas</w:t>
      </w:r>
    </w:p>
    <w:p w:rsidR="00371A2B" w:rsidRPr="00BA6ECF" w:rsidRDefault="00371A2B" w:rsidP="00BA6ECF">
      <w:pPr>
        <w:pStyle w:val="Corpodetexto"/>
        <w:spacing w:line="360" w:lineRule="auto"/>
        <w:rPr>
          <w:rFonts w:ascii="Arial" w:hAnsi="Arial" w:cs="Arial"/>
          <w:b/>
          <w:sz w:val="24"/>
          <w:szCs w:val="24"/>
        </w:rPr>
      </w:pPr>
    </w:p>
    <w:p w:rsidR="00371A2B" w:rsidRPr="00BA6ECF" w:rsidRDefault="008877D8" w:rsidP="00BA6ECF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BA6ECF">
        <w:rPr>
          <w:rFonts w:ascii="Arial" w:hAnsi="Arial" w:cs="Arial"/>
          <w:b/>
          <w:sz w:val="24"/>
          <w:szCs w:val="24"/>
        </w:rPr>
        <w:t>Perceptions</w:t>
      </w:r>
      <w:r w:rsidRPr="00BA6ECF">
        <w:rPr>
          <w:rFonts w:ascii="Arial" w:hAnsi="Arial" w:cs="Arial"/>
          <w:b/>
          <w:spacing w:val="21"/>
          <w:sz w:val="24"/>
          <w:szCs w:val="24"/>
        </w:rPr>
        <w:t xml:space="preserve"> </w:t>
      </w:r>
      <w:r w:rsidRPr="00BA6ECF">
        <w:rPr>
          <w:rFonts w:ascii="Arial" w:hAnsi="Arial" w:cs="Arial"/>
          <w:b/>
          <w:sz w:val="24"/>
          <w:szCs w:val="24"/>
        </w:rPr>
        <w:t>about</w:t>
      </w:r>
      <w:r w:rsidRPr="00BA6ECF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Pr="00BA6ECF">
        <w:rPr>
          <w:rFonts w:ascii="Arial" w:hAnsi="Arial" w:cs="Arial"/>
          <w:b/>
          <w:sz w:val="24"/>
          <w:szCs w:val="24"/>
        </w:rPr>
        <w:t>breastfeeding</w:t>
      </w:r>
      <w:r w:rsidRPr="00BA6ECF">
        <w:rPr>
          <w:rFonts w:ascii="Arial" w:hAnsi="Arial" w:cs="Arial"/>
          <w:b/>
          <w:spacing w:val="18"/>
          <w:sz w:val="24"/>
          <w:szCs w:val="24"/>
        </w:rPr>
        <w:t xml:space="preserve"> </w:t>
      </w:r>
      <w:r w:rsidRPr="00BA6ECF">
        <w:rPr>
          <w:rFonts w:ascii="Arial" w:hAnsi="Arial" w:cs="Arial"/>
          <w:b/>
          <w:sz w:val="24"/>
          <w:szCs w:val="24"/>
        </w:rPr>
        <w:t>and</w:t>
      </w:r>
      <w:r w:rsidRPr="00BA6ECF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BA6ECF">
        <w:rPr>
          <w:rFonts w:ascii="Arial" w:hAnsi="Arial" w:cs="Arial"/>
          <w:b/>
          <w:sz w:val="24"/>
          <w:szCs w:val="24"/>
        </w:rPr>
        <w:t>sociodemographic</w:t>
      </w:r>
      <w:r w:rsidRPr="00BA6ECF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Pr="00BA6ECF">
        <w:rPr>
          <w:rFonts w:ascii="Arial" w:hAnsi="Arial" w:cs="Arial"/>
          <w:b/>
          <w:sz w:val="24"/>
          <w:szCs w:val="24"/>
        </w:rPr>
        <w:t>characteristics</w:t>
      </w:r>
      <w:r w:rsidR="000750E9" w:rsidRPr="00BA6ECF">
        <w:rPr>
          <w:rFonts w:ascii="Arial" w:hAnsi="Arial" w:cs="Arial"/>
          <w:b/>
          <w:spacing w:val="21"/>
          <w:sz w:val="24"/>
          <w:szCs w:val="24"/>
        </w:rPr>
        <w:t xml:space="preserve"> </w:t>
      </w:r>
      <w:r w:rsidR="000750E9" w:rsidRPr="00BA6ECF">
        <w:rPr>
          <w:rFonts w:ascii="Arial" w:hAnsi="Arial" w:cs="Arial"/>
          <w:b/>
          <w:sz w:val="24"/>
          <w:szCs w:val="24"/>
        </w:rPr>
        <w:t xml:space="preserve">of </w:t>
      </w:r>
      <w:r w:rsidR="000750E9" w:rsidRPr="00BA6ECF">
        <w:rPr>
          <w:rFonts w:ascii="Arial" w:hAnsi="Arial" w:cs="Arial"/>
          <w:b/>
          <w:spacing w:val="-47"/>
          <w:sz w:val="24"/>
          <w:szCs w:val="24"/>
        </w:rPr>
        <w:t>a</w:t>
      </w:r>
      <w:r w:rsidRPr="00BA6ECF">
        <w:rPr>
          <w:rFonts w:ascii="Arial" w:hAnsi="Arial" w:cs="Arial"/>
          <w:b/>
          <w:spacing w:val="3"/>
          <w:sz w:val="24"/>
          <w:szCs w:val="24"/>
        </w:rPr>
        <w:t xml:space="preserve"> </w:t>
      </w:r>
      <w:r w:rsidRPr="00BA6ECF">
        <w:rPr>
          <w:rFonts w:ascii="Arial" w:hAnsi="Arial" w:cs="Arial"/>
          <w:b/>
          <w:sz w:val="24"/>
          <w:szCs w:val="24"/>
        </w:rPr>
        <w:t>group</w:t>
      </w:r>
      <w:r w:rsidRPr="00BA6ECF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BA6ECF">
        <w:rPr>
          <w:rFonts w:ascii="Arial" w:hAnsi="Arial" w:cs="Arial"/>
          <w:b/>
          <w:sz w:val="24"/>
          <w:szCs w:val="24"/>
        </w:rPr>
        <w:t>of</w:t>
      </w:r>
      <w:r w:rsidRPr="00BA6ECF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AE11B1" w:rsidRPr="00BA6ECF">
        <w:rPr>
          <w:rFonts w:ascii="Arial" w:hAnsi="Arial" w:cs="Arial"/>
          <w:b/>
          <w:sz w:val="24"/>
          <w:szCs w:val="24"/>
        </w:rPr>
        <w:t>C</w:t>
      </w:r>
      <w:r w:rsidRPr="00BA6ECF">
        <w:rPr>
          <w:rFonts w:ascii="Arial" w:hAnsi="Arial" w:cs="Arial"/>
          <w:b/>
          <w:sz w:val="24"/>
          <w:szCs w:val="24"/>
        </w:rPr>
        <w:t>olombian</w:t>
      </w:r>
      <w:r w:rsidRPr="00BA6ECF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b/>
          <w:sz w:val="24"/>
          <w:szCs w:val="24"/>
        </w:rPr>
        <w:t>adolescent</w:t>
      </w:r>
      <w:r w:rsidRPr="00BA6ECF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Pr="00BA6ECF">
        <w:rPr>
          <w:rFonts w:ascii="Arial" w:hAnsi="Arial" w:cs="Arial"/>
          <w:b/>
          <w:sz w:val="24"/>
          <w:szCs w:val="24"/>
        </w:rPr>
        <w:t>mothers</w:t>
      </w:r>
    </w:p>
    <w:p w:rsidR="00BA6ECF" w:rsidRPr="00BA6ECF" w:rsidRDefault="00BA6ECF" w:rsidP="00BA6ECF">
      <w:pPr>
        <w:pStyle w:val="Corpodetexto"/>
        <w:spacing w:line="360" w:lineRule="auto"/>
        <w:rPr>
          <w:rFonts w:ascii="Arial" w:hAnsi="Arial" w:cs="Arial"/>
          <w:b/>
          <w:sz w:val="24"/>
          <w:szCs w:val="24"/>
        </w:rPr>
      </w:pPr>
    </w:p>
    <w:p w:rsidR="00371A2B" w:rsidRPr="00BA6ECF" w:rsidRDefault="008877D8" w:rsidP="00BA6ECF">
      <w:pPr>
        <w:pStyle w:val="Corpodetexto"/>
        <w:spacing w:line="360" w:lineRule="auto"/>
        <w:rPr>
          <w:rFonts w:ascii="Arial" w:hAnsi="Arial" w:cs="Arial"/>
          <w:sz w:val="24"/>
          <w:szCs w:val="24"/>
          <w:lang w:val="es-CO"/>
        </w:rPr>
      </w:pPr>
      <w:r w:rsidRPr="00BA6ECF">
        <w:rPr>
          <w:rFonts w:ascii="Arial" w:hAnsi="Arial" w:cs="Arial"/>
          <w:sz w:val="24"/>
          <w:szCs w:val="24"/>
          <w:lang w:val="es-CO"/>
        </w:rPr>
        <w:t>Título</w:t>
      </w:r>
      <w:r w:rsidRPr="00BA6ECF">
        <w:rPr>
          <w:rFonts w:ascii="Arial" w:hAnsi="Arial" w:cs="Arial"/>
          <w:spacing w:val="14"/>
          <w:sz w:val="24"/>
          <w:szCs w:val="24"/>
          <w:lang w:val="es-CO"/>
        </w:rPr>
        <w:t xml:space="preserve"> </w:t>
      </w:r>
      <w:r w:rsidRPr="00BA6ECF">
        <w:rPr>
          <w:rFonts w:ascii="Arial" w:hAnsi="Arial" w:cs="Arial"/>
          <w:sz w:val="24"/>
          <w:szCs w:val="24"/>
          <w:lang w:val="es-CO"/>
        </w:rPr>
        <w:t>resumido:</w:t>
      </w:r>
      <w:r w:rsidRPr="00BA6ECF">
        <w:rPr>
          <w:rFonts w:ascii="Arial" w:hAnsi="Arial" w:cs="Arial"/>
          <w:spacing w:val="11"/>
          <w:sz w:val="24"/>
          <w:szCs w:val="24"/>
          <w:lang w:val="es-CO"/>
        </w:rPr>
        <w:t xml:space="preserve"> </w:t>
      </w:r>
      <w:r w:rsidRPr="00BA6ECF">
        <w:rPr>
          <w:rFonts w:ascii="Arial" w:hAnsi="Arial" w:cs="Arial"/>
          <w:sz w:val="24"/>
          <w:szCs w:val="24"/>
          <w:lang w:val="es-CO"/>
        </w:rPr>
        <w:t>Lactancia</w:t>
      </w:r>
      <w:r w:rsidRPr="00BA6ECF">
        <w:rPr>
          <w:rFonts w:ascii="Arial" w:hAnsi="Arial" w:cs="Arial"/>
          <w:spacing w:val="13"/>
          <w:sz w:val="24"/>
          <w:szCs w:val="24"/>
          <w:lang w:val="es-CO"/>
        </w:rPr>
        <w:t xml:space="preserve"> </w:t>
      </w:r>
      <w:r w:rsidRPr="00BA6ECF">
        <w:rPr>
          <w:rFonts w:ascii="Arial" w:hAnsi="Arial" w:cs="Arial"/>
          <w:sz w:val="24"/>
          <w:szCs w:val="24"/>
          <w:lang w:val="es-CO"/>
        </w:rPr>
        <w:t>materna</w:t>
      </w:r>
      <w:r w:rsidRPr="00BA6ECF">
        <w:rPr>
          <w:rFonts w:ascii="Arial" w:hAnsi="Arial" w:cs="Arial"/>
          <w:spacing w:val="14"/>
          <w:sz w:val="24"/>
          <w:szCs w:val="24"/>
          <w:lang w:val="es-CO"/>
        </w:rPr>
        <w:t xml:space="preserve"> </w:t>
      </w:r>
      <w:r w:rsidR="00871430" w:rsidRPr="00BA6ECF">
        <w:rPr>
          <w:rFonts w:ascii="Arial" w:hAnsi="Arial" w:cs="Arial"/>
          <w:sz w:val="24"/>
          <w:szCs w:val="24"/>
          <w:lang w:val="es-CO"/>
        </w:rPr>
        <w:t>en la</w:t>
      </w:r>
      <w:r w:rsidRPr="00BA6ECF">
        <w:rPr>
          <w:rFonts w:ascii="Arial" w:hAnsi="Arial" w:cs="Arial"/>
          <w:spacing w:val="14"/>
          <w:sz w:val="24"/>
          <w:szCs w:val="24"/>
          <w:lang w:val="es-CO"/>
        </w:rPr>
        <w:t xml:space="preserve"> </w:t>
      </w:r>
      <w:r w:rsidRPr="00BA6ECF">
        <w:rPr>
          <w:rFonts w:ascii="Arial" w:hAnsi="Arial" w:cs="Arial"/>
          <w:sz w:val="24"/>
          <w:szCs w:val="24"/>
          <w:lang w:val="es-CO"/>
        </w:rPr>
        <w:t>adolescencia</w:t>
      </w:r>
    </w:p>
    <w:p w:rsidR="00BA6ECF" w:rsidRDefault="00BA6ECF" w:rsidP="00BA6ECF">
      <w:pPr>
        <w:rPr>
          <w:rFonts w:ascii="Arial" w:eastAsia="Arial" w:hAnsi="Arial" w:cs="Arial"/>
          <w:sz w:val="24"/>
          <w:szCs w:val="24"/>
          <w:lang w:val="pt-BR"/>
        </w:rPr>
      </w:pPr>
    </w:p>
    <w:p w:rsidR="00BA6ECF" w:rsidRDefault="00BA6ECF" w:rsidP="00BA6ECF">
      <w:pPr>
        <w:rPr>
          <w:rFonts w:ascii="Arial" w:eastAsia="Arial" w:hAnsi="Arial" w:cs="Arial"/>
          <w:sz w:val="24"/>
          <w:szCs w:val="24"/>
          <w:lang w:val="pt-BR"/>
        </w:rPr>
      </w:pPr>
    </w:p>
    <w:p w:rsidR="00CE46F4" w:rsidRPr="00BA6ECF" w:rsidRDefault="00CE46F4" w:rsidP="00BA6ECF">
      <w:pPr>
        <w:rPr>
          <w:rFonts w:ascii="Arial" w:eastAsia="Arial" w:hAnsi="Arial" w:cs="Arial"/>
          <w:sz w:val="24"/>
          <w:szCs w:val="24"/>
          <w:lang w:val="pt-BR"/>
        </w:rPr>
      </w:pPr>
      <w:r w:rsidRPr="00BA6ECF">
        <w:rPr>
          <w:rFonts w:ascii="Arial" w:eastAsia="Arial" w:hAnsi="Arial" w:cs="Arial"/>
          <w:sz w:val="24"/>
          <w:szCs w:val="24"/>
          <w:lang w:val="pt-BR"/>
        </w:rPr>
        <w:t>Najla de Oliveira Cardozo</w:t>
      </w:r>
      <w:r w:rsidRPr="00BA6ECF">
        <w:rPr>
          <w:rStyle w:val="Refdenotaderodap"/>
          <w:rFonts w:ascii="Arial" w:eastAsia="Arial" w:hAnsi="Arial" w:cs="Arial"/>
          <w:sz w:val="24"/>
          <w:szCs w:val="24"/>
        </w:rPr>
        <w:footnoteReference w:id="2"/>
      </w:r>
    </w:p>
    <w:p w:rsidR="00CE46F4" w:rsidRPr="00BA6ECF" w:rsidRDefault="006523D5" w:rsidP="00BA6ECF">
      <w:pPr>
        <w:rPr>
          <w:rFonts w:ascii="Arial" w:eastAsia="Arial" w:hAnsi="Arial" w:cs="Arial"/>
          <w:sz w:val="24"/>
          <w:szCs w:val="24"/>
          <w:lang w:val="pt-BR"/>
        </w:rPr>
      </w:pPr>
      <w:hyperlink r:id="rId7" w:history="1">
        <w:r w:rsidR="00FA38D3" w:rsidRPr="00BA6ECF">
          <w:rPr>
            <w:rStyle w:val="Hyperlink"/>
            <w:rFonts w:ascii="Arial" w:hAnsi="Arial" w:cs="Arial"/>
            <w:color w:val="auto"/>
            <w:position w:val="-1"/>
            <w:sz w:val="24"/>
            <w:szCs w:val="24"/>
            <w:u w:val="none"/>
            <w:shd w:val="clear" w:color="auto" w:fill="FFFFFF"/>
            <w:lang w:val="pt-BR"/>
          </w:rPr>
          <w:t>https://orcid.org/</w:t>
        </w:r>
        <w:r w:rsidR="00FA38D3" w:rsidRPr="00BA6ECF">
          <w:rPr>
            <w:rStyle w:val="Hyperlink"/>
            <w:rFonts w:ascii="Arial" w:eastAsia="Arial" w:hAnsi="Arial" w:cs="Arial"/>
            <w:color w:val="auto"/>
            <w:sz w:val="24"/>
            <w:szCs w:val="24"/>
            <w:u w:val="none"/>
            <w:lang w:val="pt-BR"/>
          </w:rPr>
          <w:t>0000-0001-5152-6246</w:t>
        </w:r>
      </w:hyperlink>
    </w:p>
    <w:p w:rsidR="00FA38D3" w:rsidRPr="00BA6ECF" w:rsidRDefault="00FA38D3" w:rsidP="00BA6ECF">
      <w:pPr>
        <w:rPr>
          <w:rFonts w:ascii="Arial" w:eastAsia="Arial" w:hAnsi="Arial" w:cs="Arial"/>
          <w:sz w:val="24"/>
          <w:szCs w:val="24"/>
          <w:lang w:val="pt-BR"/>
        </w:rPr>
      </w:pPr>
    </w:p>
    <w:p w:rsidR="00CE46F4" w:rsidRPr="00BA6ECF" w:rsidRDefault="00CE46F4" w:rsidP="00BA6ECF">
      <w:pPr>
        <w:rPr>
          <w:rFonts w:ascii="Arial" w:eastAsia="Arial" w:hAnsi="Arial" w:cs="Arial"/>
          <w:sz w:val="24"/>
          <w:szCs w:val="24"/>
          <w:vertAlign w:val="superscript"/>
        </w:rPr>
      </w:pPr>
      <w:r w:rsidRPr="00BA6ECF">
        <w:rPr>
          <w:rFonts w:ascii="Arial" w:eastAsia="Arial" w:hAnsi="Arial" w:cs="Arial"/>
          <w:sz w:val="24"/>
          <w:szCs w:val="24"/>
        </w:rPr>
        <w:t>Erica Bibiana</w:t>
      </w:r>
      <w:r w:rsidR="00430834" w:rsidRPr="00BA6ECF">
        <w:rPr>
          <w:rFonts w:ascii="Arial" w:eastAsia="Arial" w:hAnsi="Arial" w:cs="Arial"/>
          <w:sz w:val="24"/>
          <w:szCs w:val="24"/>
        </w:rPr>
        <w:t xml:space="preserve"> </w:t>
      </w:r>
      <w:r w:rsidRPr="00BA6ECF">
        <w:rPr>
          <w:rFonts w:ascii="Arial" w:eastAsia="Arial" w:hAnsi="Arial" w:cs="Arial"/>
          <w:sz w:val="24"/>
          <w:szCs w:val="24"/>
        </w:rPr>
        <w:t>Quiñónez</w:t>
      </w:r>
      <w:r w:rsidR="00430834" w:rsidRPr="00BA6ECF">
        <w:rPr>
          <w:rFonts w:ascii="Arial" w:eastAsia="Arial" w:hAnsi="Arial" w:cs="Arial"/>
          <w:sz w:val="24"/>
          <w:szCs w:val="24"/>
        </w:rPr>
        <w:t xml:space="preserve"> </w:t>
      </w:r>
      <w:r w:rsidRPr="00BA6ECF">
        <w:rPr>
          <w:rFonts w:ascii="Arial" w:eastAsia="Arial" w:hAnsi="Arial" w:cs="Arial"/>
          <w:sz w:val="24"/>
          <w:szCs w:val="24"/>
        </w:rPr>
        <w:t>López</w:t>
      </w:r>
      <w:r w:rsidR="00FA38D3" w:rsidRPr="00BA6ECF">
        <w:rPr>
          <w:rFonts w:ascii="Arial" w:eastAsia="Arial" w:hAnsi="Arial" w:cs="Arial"/>
          <w:sz w:val="24"/>
          <w:szCs w:val="24"/>
          <w:vertAlign w:val="superscript"/>
        </w:rPr>
        <w:t>2</w:t>
      </w:r>
    </w:p>
    <w:p w:rsidR="00CE46F4" w:rsidRPr="00BA6ECF" w:rsidRDefault="006523D5" w:rsidP="00BA6ECF">
      <w:pPr>
        <w:rPr>
          <w:rFonts w:ascii="Arial" w:eastAsia="Arial" w:hAnsi="Arial" w:cs="Arial"/>
          <w:sz w:val="24"/>
          <w:szCs w:val="24"/>
        </w:rPr>
      </w:pPr>
      <w:hyperlink r:id="rId8" w:history="1">
        <w:r w:rsidR="00FA38D3" w:rsidRPr="00BA6ECF">
          <w:rPr>
            <w:rStyle w:val="Hyperlink"/>
            <w:rFonts w:ascii="Arial" w:hAnsi="Arial" w:cs="Arial"/>
            <w:color w:val="auto"/>
            <w:position w:val="-1"/>
            <w:sz w:val="24"/>
            <w:szCs w:val="24"/>
            <w:u w:val="none"/>
            <w:shd w:val="clear" w:color="auto" w:fill="FFFFFF"/>
          </w:rPr>
          <w:t>https://orcid.org/</w:t>
        </w:r>
        <w:r w:rsidR="00FA38D3" w:rsidRPr="00BA6ECF">
          <w:rPr>
            <w:rStyle w:val="Hyperlink"/>
            <w:rFonts w:ascii="Arial" w:eastAsia="Arial" w:hAnsi="Arial" w:cs="Arial"/>
            <w:color w:val="auto"/>
            <w:sz w:val="24"/>
            <w:szCs w:val="24"/>
            <w:u w:val="none"/>
          </w:rPr>
          <w:t>0000-0003-4386-2121</w:t>
        </w:r>
      </w:hyperlink>
      <w:r w:rsidR="00CE46F4" w:rsidRPr="00BA6ECF">
        <w:rPr>
          <w:rFonts w:ascii="Arial" w:eastAsia="Arial" w:hAnsi="Arial" w:cs="Arial"/>
          <w:sz w:val="24"/>
          <w:szCs w:val="24"/>
        </w:rPr>
        <w:t>.</w:t>
      </w:r>
    </w:p>
    <w:p w:rsidR="00CE46F4" w:rsidRPr="00BA6ECF" w:rsidRDefault="00CE46F4" w:rsidP="00BA6ECF">
      <w:pPr>
        <w:rPr>
          <w:rFonts w:ascii="Arial" w:eastAsia="Arial" w:hAnsi="Arial" w:cs="Arial"/>
          <w:sz w:val="24"/>
          <w:szCs w:val="24"/>
        </w:rPr>
      </w:pPr>
    </w:p>
    <w:p w:rsidR="00CE46F4" w:rsidRPr="00BA6ECF" w:rsidRDefault="00CE46F4" w:rsidP="00BA6ECF">
      <w:pPr>
        <w:rPr>
          <w:rFonts w:ascii="Arial" w:eastAsia="Arial" w:hAnsi="Arial" w:cs="Arial"/>
          <w:sz w:val="24"/>
          <w:szCs w:val="24"/>
          <w:vertAlign w:val="superscript"/>
        </w:rPr>
      </w:pPr>
      <w:r w:rsidRPr="00BA6ECF">
        <w:rPr>
          <w:rFonts w:ascii="Arial" w:eastAsia="Arial" w:hAnsi="Arial" w:cs="Arial"/>
          <w:sz w:val="24"/>
          <w:szCs w:val="24"/>
        </w:rPr>
        <w:t>Homara</w:t>
      </w:r>
      <w:r w:rsidR="00430834" w:rsidRPr="00BA6ECF">
        <w:rPr>
          <w:rFonts w:ascii="Arial" w:eastAsia="Arial" w:hAnsi="Arial" w:cs="Arial"/>
          <w:sz w:val="24"/>
          <w:szCs w:val="24"/>
        </w:rPr>
        <w:t xml:space="preserve"> </w:t>
      </w:r>
      <w:r w:rsidRPr="00BA6ECF">
        <w:rPr>
          <w:rFonts w:ascii="Arial" w:eastAsia="Arial" w:hAnsi="Arial" w:cs="Arial"/>
          <w:sz w:val="24"/>
          <w:szCs w:val="24"/>
        </w:rPr>
        <w:t>Yurley</w:t>
      </w:r>
      <w:r w:rsidR="00430834" w:rsidRPr="00BA6ECF">
        <w:rPr>
          <w:rFonts w:ascii="Arial" w:eastAsia="Arial" w:hAnsi="Arial" w:cs="Arial"/>
          <w:sz w:val="24"/>
          <w:szCs w:val="24"/>
        </w:rPr>
        <w:t xml:space="preserve"> </w:t>
      </w:r>
      <w:r w:rsidRPr="00BA6ECF">
        <w:rPr>
          <w:rFonts w:ascii="Arial" w:eastAsia="Arial" w:hAnsi="Arial" w:cs="Arial"/>
          <w:sz w:val="24"/>
          <w:szCs w:val="24"/>
        </w:rPr>
        <w:t>Pulgarín</w:t>
      </w:r>
      <w:r w:rsidR="00430834" w:rsidRPr="00BA6ECF">
        <w:rPr>
          <w:rFonts w:ascii="Arial" w:eastAsia="Arial" w:hAnsi="Arial" w:cs="Arial"/>
          <w:sz w:val="24"/>
          <w:szCs w:val="24"/>
        </w:rPr>
        <w:t xml:space="preserve"> </w:t>
      </w:r>
      <w:r w:rsidRPr="00BA6ECF">
        <w:rPr>
          <w:rFonts w:ascii="Arial" w:eastAsia="Arial" w:hAnsi="Arial" w:cs="Arial"/>
          <w:sz w:val="24"/>
          <w:szCs w:val="24"/>
        </w:rPr>
        <w:t>Peña</w:t>
      </w:r>
      <w:r w:rsidR="00163D2A" w:rsidRPr="00BA6ECF">
        <w:rPr>
          <w:rFonts w:ascii="Arial" w:eastAsia="Arial" w:hAnsi="Arial" w:cs="Arial"/>
          <w:sz w:val="24"/>
          <w:szCs w:val="24"/>
          <w:vertAlign w:val="superscript"/>
        </w:rPr>
        <w:t>2</w:t>
      </w:r>
    </w:p>
    <w:p w:rsidR="00CE46F4" w:rsidRPr="00BA6ECF" w:rsidRDefault="006523D5" w:rsidP="00BA6ECF">
      <w:pPr>
        <w:rPr>
          <w:rFonts w:ascii="Arial" w:eastAsia="Arial" w:hAnsi="Arial" w:cs="Arial"/>
          <w:sz w:val="24"/>
          <w:szCs w:val="24"/>
        </w:rPr>
      </w:pPr>
      <w:hyperlink r:id="rId9" w:history="1">
        <w:r w:rsidR="00FA38D3" w:rsidRPr="00BA6ECF">
          <w:rPr>
            <w:rStyle w:val="Hyperlink"/>
            <w:rFonts w:ascii="Arial" w:hAnsi="Arial" w:cs="Arial"/>
            <w:color w:val="auto"/>
            <w:position w:val="-1"/>
            <w:sz w:val="24"/>
            <w:szCs w:val="24"/>
            <w:u w:val="none"/>
            <w:shd w:val="clear" w:color="auto" w:fill="FFFFFF"/>
          </w:rPr>
          <w:t>https://orcid.org/</w:t>
        </w:r>
        <w:r w:rsidR="00FA38D3" w:rsidRPr="00BA6ECF">
          <w:rPr>
            <w:rStyle w:val="Hyperlink"/>
            <w:rFonts w:ascii="Arial" w:eastAsia="Arial" w:hAnsi="Arial" w:cs="Arial"/>
            <w:color w:val="auto"/>
            <w:sz w:val="24"/>
            <w:szCs w:val="24"/>
            <w:u w:val="none"/>
          </w:rPr>
          <w:t>0000-0001-6330-8801</w:t>
        </w:r>
      </w:hyperlink>
      <w:r w:rsidR="00CE46F4" w:rsidRPr="00BA6ECF">
        <w:rPr>
          <w:rFonts w:ascii="Arial" w:eastAsia="Arial" w:hAnsi="Arial" w:cs="Arial"/>
          <w:sz w:val="24"/>
          <w:szCs w:val="24"/>
        </w:rPr>
        <w:t>.</w:t>
      </w:r>
    </w:p>
    <w:p w:rsidR="00FA38D3" w:rsidRPr="00BA6ECF" w:rsidRDefault="00FA38D3" w:rsidP="00BA6ECF">
      <w:pPr>
        <w:rPr>
          <w:rFonts w:ascii="Arial" w:eastAsia="Arial" w:hAnsi="Arial" w:cs="Arial"/>
          <w:sz w:val="24"/>
          <w:szCs w:val="24"/>
        </w:rPr>
      </w:pPr>
    </w:p>
    <w:p w:rsidR="00FA38D3" w:rsidRPr="00BA6ECF" w:rsidRDefault="00FA38D3" w:rsidP="00BA6ECF">
      <w:pPr>
        <w:rPr>
          <w:rFonts w:ascii="Arial" w:eastAsia="Arial" w:hAnsi="Arial" w:cs="Arial"/>
          <w:sz w:val="24"/>
          <w:szCs w:val="24"/>
          <w:vertAlign w:val="superscript"/>
        </w:rPr>
      </w:pPr>
      <w:r w:rsidRPr="00BA6ECF">
        <w:rPr>
          <w:rFonts w:ascii="Arial" w:eastAsia="Arial" w:hAnsi="Arial" w:cs="Arial"/>
          <w:sz w:val="24"/>
          <w:szCs w:val="24"/>
        </w:rPr>
        <w:t>Julitza</w:t>
      </w:r>
      <w:r w:rsidR="00430834" w:rsidRPr="00BA6ECF">
        <w:rPr>
          <w:rFonts w:ascii="Arial" w:eastAsia="Arial" w:hAnsi="Arial" w:cs="Arial"/>
          <w:sz w:val="24"/>
          <w:szCs w:val="24"/>
        </w:rPr>
        <w:t xml:space="preserve"> </w:t>
      </w:r>
      <w:r w:rsidRPr="00BA6ECF">
        <w:rPr>
          <w:rFonts w:ascii="Arial" w:eastAsia="Arial" w:hAnsi="Arial" w:cs="Arial"/>
          <w:sz w:val="24"/>
          <w:szCs w:val="24"/>
        </w:rPr>
        <w:t>Ospina</w:t>
      </w:r>
      <w:r w:rsidR="00430834" w:rsidRPr="00BA6ECF">
        <w:rPr>
          <w:rFonts w:ascii="Arial" w:eastAsia="Arial" w:hAnsi="Arial" w:cs="Arial"/>
          <w:sz w:val="24"/>
          <w:szCs w:val="24"/>
        </w:rPr>
        <w:t xml:space="preserve"> </w:t>
      </w:r>
      <w:r w:rsidRPr="00BA6ECF">
        <w:rPr>
          <w:rFonts w:ascii="Arial" w:eastAsia="Arial" w:hAnsi="Arial" w:cs="Arial"/>
          <w:sz w:val="24"/>
          <w:szCs w:val="24"/>
        </w:rPr>
        <w:t>Higuita</w:t>
      </w:r>
      <w:r w:rsidR="00163D2A" w:rsidRPr="00BA6ECF">
        <w:rPr>
          <w:rFonts w:ascii="Arial" w:eastAsia="Arial" w:hAnsi="Arial" w:cs="Arial"/>
          <w:sz w:val="24"/>
          <w:szCs w:val="24"/>
          <w:vertAlign w:val="superscript"/>
        </w:rPr>
        <w:t>2</w:t>
      </w:r>
    </w:p>
    <w:p w:rsidR="00FA38D3" w:rsidRPr="00BA6ECF" w:rsidRDefault="006523D5" w:rsidP="00BA6ECF">
      <w:pPr>
        <w:rPr>
          <w:rFonts w:ascii="Arial" w:eastAsia="Arial" w:hAnsi="Arial" w:cs="Arial"/>
          <w:sz w:val="24"/>
          <w:szCs w:val="24"/>
        </w:rPr>
      </w:pPr>
      <w:hyperlink r:id="rId10" w:history="1">
        <w:r w:rsidR="00FA38D3" w:rsidRPr="00BA6ECF">
          <w:rPr>
            <w:rStyle w:val="Hyperlink"/>
            <w:rFonts w:ascii="Arial" w:hAnsi="Arial" w:cs="Arial"/>
            <w:color w:val="auto"/>
            <w:position w:val="-1"/>
            <w:sz w:val="24"/>
            <w:szCs w:val="24"/>
            <w:u w:val="none"/>
            <w:shd w:val="clear" w:color="auto" w:fill="FFFFFF"/>
          </w:rPr>
          <w:t>https://orcid.org/</w:t>
        </w:r>
        <w:r w:rsidR="00FA38D3" w:rsidRPr="00BA6ECF">
          <w:rPr>
            <w:rStyle w:val="Hyperlink"/>
            <w:rFonts w:ascii="Arial" w:eastAsia="Arial" w:hAnsi="Arial" w:cs="Arial"/>
            <w:color w:val="auto"/>
            <w:sz w:val="24"/>
            <w:szCs w:val="24"/>
            <w:u w:val="none"/>
          </w:rPr>
          <w:t>0000-0003-0547-4259</w:t>
        </w:r>
      </w:hyperlink>
      <w:r w:rsidR="00FA38D3" w:rsidRPr="00BA6ECF">
        <w:rPr>
          <w:rFonts w:ascii="Arial" w:eastAsia="Arial" w:hAnsi="Arial" w:cs="Arial"/>
          <w:sz w:val="24"/>
          <w:szCs w:val="24"/>
        </w:rPr>
        <w:t>.</w:t>
      </w:r>
    </w:p>
    <w:p w:rsidR="00FA38D3" w:rsidRPr="00BA6ECF" w:rsidRDefault="00FA38D3" w:rsidP="00BA6ECF">
      <w:pPr>
        <w:rPr>
          <w:rFonts w:ascii="Arial" w:eastAsia="Arial" w:hAnsi="Arial" w:cs="Arial"/>
          <w:sz w:val="24"/>
          <w:szCs w:val="24"/>
        </w:rPr>
      </w:pPr>
    </w:p>
    <w:p w:rsidR="00FA38D3" w:rsidRPr="00BA6ECF" w:rsidRDefault="00FA38D3" w:rsidP="00BA6ECF">
      <w:pPr>
        <w:rPr>
          <w:rFonts w:ascii="Arial" w:eastAsia="Arial" w:hAnsi="Arial" w:cs="Arial"/>
          <w:sz w:val="24"/>
          <w:szCs w:val="24"/>
          <w:vertAlign w:val="superscript"/>
        </w:rPr>
      </w:pPr>
      <w:r w:rsidRPr="00BA6ECF">
        <w:rPr>
          <w:rFonts w:ascii="Arial" w:eastAsia="Arial" w:hAnsi="Arial" w:cs="Arial"/>
          <w:sz w:val="24"/>
          <w:szCs w:val="24"/>
        </w:rPr>
        <w:t>Sandra Yaneth Toro Torres</w:t>
      </w:r>
      <w:r w:rsidR="00163D2A" w:rsidRPr="00BA6ECF">
        <w:rPr>
          <w:rFonts w:ascii="Arial" w:eastAsia="Arial" w:hAnsi="Arial" w:cs="Arial"/>
          <w:sz w:val="24"/>
          <w:szCs w:val="24"/>
          <w:vertAlign w:val="superscript"/>
        </w:rPr>
        <w:t>2</w:t>
      </w:r>
    </w:p>
    <w:p w:rsidR="00FA38D3" w:rsidRPr="00BA6ECF" w:rsidRDefault="006523D5" w:rsidP="00BA6ECF">
      <w:pPr>
        <w:rPr>
          <w:rFonts w:ascii="Arial" w:hAnsi="Arial" w:cs="Arial"/>
          <w:position w:val="-1"/>
          <w:sz w:val="24"/>
          <w:szCs w:val="24"/>
          <w:shd w:val="clear" w:color="auto" w:fill="FFFFFF"/>
          <w:lang w:val="pt-BR"/>
        </w:rPr>
      </w:pPr>
      <w:hyperlink r:id="rId11" w:history="1">
        <w:r w:rsidR="00FA38D3" w:rsidRPr="00BA6ECF">
          <w:rPr>
            <w:rStyle w:val="Hyperlink"/>
            <w:rFonts w:ascii="Arial" w:hAnsi="Arial" w:cs="Arial"/>
            <w:color w:val="auto"/>
            <w:position w:val="-1"/>
            <w:sz w:val="24"/>
            <w:szCs w:val="24"/>
            <w:u w:val="none"/>
            <w:shd w:val="clear" w:color="auto" w:fill="FFFFFF"/>
            <w:lang w:val="pt-BR"/>
          </w:rPr>
          <w:t>https://orcid.org/</w:t>
        </w:r>
        <w:r w:rsidR="00FA38D3" w:rsidRPr="00BA6ECF">
          <w:rPr>
            <w:rStyle w:val="Hyperlink"/>
            <w:rFonts w:ascii="Arial" w:eastAsia="Arial" w:hAnsi="Arial" w:cs="Arial"/>
            <w:color w:val="auto"/>
            <w:sz w:val="24"/>
            <w:szCs w:val="24"/>
            <w:u w:val="none"/>
            <w:lang w:val="pt-BR"/>
          </w:rPr>
          <w:t>0000-0002-2445-3325</w:t>
        </w:r>
      </w:hyperlink>
    </w:p>
    <w:p w:rsidR="00FA38D3" w:rsidRPr="00BA6ECF" w:rsidRDefault="00FA38D3" w:rsidP="00BA6ECF">
      <w:pPr>
        <w:rPr>
          <w:rFonts w:ascii="Arial" w:eastAsia="Arial" w:hAnsi="Arial" w:cs="Arial"/>
          <w:sz w:val="24"/>
          <w:szCs w:val="24"/>
          <w:lang w:val="pt-BR"/>
        </w:rPr>
      </w:pPr>
    </w:p>
    <w:p w:rsidR="00FA38D3" w:rsidRPr="00BA6ECF" w:rsidRDefault="00FA38D3" w:rsidP="00BA6ECF">
      <w:pPr>
        <w:rPr>
          <w:rFonts w:ascii="Arial" w:eastAsia="Arial" w:hAnsi="Arial" w:cs="Arial"/>
          <w:sz w:val="24"/>
          <w:szCs w:val="24"/>
          <w:vertAlign w:val="superscript"/>
          <w:lang w:val="pt-BR"/>
        </w:rPr>
      </w:pPr>
      <w:r w:rsidRPr="00BA6ECF">
        <w:rPr>
          <w:rFonts w:ascii="Arial" w:eastAsia="Arial" w:hAnsi="Arial" w:cs="Arial"/>
          <w:sz w:val="24"/>
          <w:szCs w:val="24"/>
          <w:lang w:val="pt-BR"/>
        </w:rPr>
        <w:t>Yudi Paulina García Ramírez</w:t>
      </w:r>
      <w:r w:rsidR="00163D2A" w:rsidRPr="00BA6ECF">
        <w:rPr>
          <w:rFonts w:ascii="Arial" w:eastAsia="Arial" w:hAnsi="Arial" w:cs="Arial"/>
          <w:sz w:val="24"/>
          <w:szCs w:val="24"/>
          <w:vertAlign w:val="superscript"/>
          <w:lang w:val="pt-BR"/>
        </w:rPr>
        <w:t>2</w:t>
      </w:r>
      <w:r w:rsidR="00B72631">
        <w:rPr>
          <w:rFonts w:ascii="Arial" w:eastAsia="Arial" w:hAnsi="Arial" w:cs="Arial"/>
          <w:sz w:val="24"/>
          <w:szCs w:val="24"/>
          <w:vertAlign w:val="superscript"/>
          <w:lang w:val="pt-BR"/>
        </w:rPr>
        <w:t>,3</w:t>
      </w:r>
    </w:p>
    <w:p w:rsidR="00FA38D3" w:rsidRPr="00BA6ECF" w:rsidRDefault="006523D5" w:rsidP="00BA6ECF">
      <w:pPr>
        <w:rPr>
          <w:rFonts w:ascii="Arial" w:eastAsia="Arial" w:hAnsi="Arial" w:cs="Arial"/>
          <w:sz w:val="24"/>
          <w:szCs w:val="24"/>
          <w:lang w:val="pt-BR"/>
        </w:rPr>
      </w:pPr>
      <w:hyperlink r:id="rId12" w:history="1">
        <w:r w:rsidR="00FA38D3" w:rsidRPr="00BA6ECF">
          <w:rPr>
            <w:rStyle w:val="Hyperlink"/>
            <w:rFonts w:ascii="Arial" w:hAnsi="Arial" w:cs="Arial"/>
            <w:color w:val="auto"/>
            <w:position w:val="-1"/>
            <w:sz w:val="24"/>
            <w:szCs w:val="24"/>
            <w:u w:val="none"/>
            <w:shd w:val="clear" w:color="auto" w:fill="FFFFFF"/>
            <w:lang w:val="pt-BR"/>
          </w:rPr>
          <w:t>https://orcid.org/</w:t>
        </w:r>
        <w:r w:rsidR="00FA38D3" w:rsidRPr="00BA6ECF">
          <w:rPr>
            <w:rStyle w:val="Hyperlink"/>
            <w:rFonts w:ascii="Arial" w:eastAsia="Arial" w:hAnsi="Arial" w:cs="Arial"/>
            <w:color w:val="auto"/>
            <w:sz w:val="24"/>
            <w:szCs w:val="24"/>
            <w:u w:val="none"/>
            <w:lang w:val="pt-BR"/>
          </w:rPr>
          <w:t>0000-0002-4265-6871</w:t>
        </w:r>
      </w:hyperlink>
    </w:p>
    <w:p w:rsidR="00CE46F4" w:rsidRPr="00BA6ECF" w:rsidRDefault="00CE46F4" w:rsidP="00BA6ECF">
      <w:pPr>
        <w:rPr>
          <w:rFonts w:ascii="Arial" w:eastAsia="Arial" w:hAnsi="Arial" w:cs="Arial"/>
          <w:sz w:val="24"/>
          <w:szCs w:val="24"/>
          <w:lang w:val="pt-BR"/>
        </w:rPr>
      </w:pPr>
    </w:p>
    <w:p w:rsidR="006B7FBA" w:rsidRPr="00BA6ECF" w:rsidRDefault="006B7FBA" w:rsidP="00BA6ECF">
      <w:pPr>
        <w:pStyle w:val="Ttulo11"/>
        <w:spacing w:line="360" w:lineRule="auto"/>
        <w:ind w:left="0"/>
        <w:jc w:val="both"/>
        <w:outlineLvl w:val="9"/>
        <w:rPr>
          <w:sz w:val="24"/>
          <w:szCs w:val="24"/>
          <w:lang w:val="pt-BR"/>
        </w:rPr>
      </w:pPr>
    </w:p>
    <w:p w:rsidR="00371A2B" w:rsidRPr="00BA6ECF" w:rsidRDefault="008877D8" w:rsidP="00BA6ECF">
      <w:pPr>
        <w:pStyle w:val="Ttulo11"/>
        <w:spacing w:line="360" w:lineRule="auto"/>
        <w:ind w:left="0"/>
        <w:jc w:val="both"/>
        <w:outlineLvl w:val="9"/>
        <w:rPr>
          <w:sz w:val="24"/>
          <w:szCs w:val="24"/>
        </w:rPr>
      </w:pPr>
      <w:r w:rsidRPr="00BA6ECF">
        <w:rPr>
          <w:sz w:val="24"/>
          <w:szCs w:val="24"/>
        </w:rPr>
        <w:t>Resumen</w:t>
      </w:r>
    </w:p>
    <w:p w:rsidR="00371A2B" w:rsidRPr="00BA6ECF" w:rsidRDefault="008877D8" w:rsidP="00BA6EC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A6ECF">
        <w:rPr>
          <w:rFonts w:ascii="Arial" w:hAnsi="Arial" w:cs="Arial"/>
          <w:sz w:val="24"/>
          <w:szCs w:val="24"/>
        </w:rPr>
        <w:lastRenderedPageBreak/>
        <w:t>La</w:t>
      </w:r>
      <w:r w:rsidRPr="00BA6ECF">
        <w:rPr>
          <w:rFonts w:ascii="Arial" w:hAnsi="Arial" w:cs="Arial"/>
          <w:spacing w:val="23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baja</w:t>
      </w:r>
      <w:r w:rsidRPr="00BA6ECF">
        <w:rPr>
          <w:rFonts w:ascii="Arial" w:hAnsi="Arial" w:cs="Arial"/>
          <w:spacing w:val="2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adherencia</w:t>
      </w:r>
      <w:r w:rsidRPr="00BA6ECF">
        <w:rPr>
          <w:rFonts w:ascii="Arial" w:hAnsi="Arial" w:cs="Arial"/>
          <w:spacing w:val="24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a</w:t>
      </w:r>
      <w:r w:rsidRPr="00BA6ECF">
        <w:rPr>
          <w:rFonts w:ascii="Arial" w:hAnsi="Arial" w:cs="Arial"/>
          <w:spacing w:val="24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</w:t>
      </w:r>
      <w:r w:rsidRPr="00BA6ECF">
        <w:rPr>
          <w:rFonts w:ascii="Arial" w:hAnsi="Arial" w:cs="Arial"/>
          <w:spacing w:val="22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lactancia</w:t>
      </w:r>
      <w:r w:rsidRPr="00BA6ECF">
        <w:rPr>
          <w:rFonts w:ascii="Arial" w:hAnsi="Arial" w:cs="Arial"/>
          <w:spacing w:val="2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materna</w:t>
      </w:r>
      <w:r w:rsidRPr="00BA6ECF">
        <w:rPr>
          <w:rFonts w:ascii="Arial" w:hAnsi="Arial" w:cs="Arial"/>
          <w:spacing w:val="24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en</w:t>
      </w:r>
      <w:r w:rsidRPr="00BA6ECF">
        <w:rPr>
          <w:rFonts w:ascii="Arial" w:hAnsi="Arial" w:cs="Arial"/>
          <w:spacing w:val="24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los</w:t>
      </w:r>
      <w:r w:rsidRPr="00BA6ECF">
        <w:rPr>
          <w:rFonts w:ascii="Arial" w:hAnsi="Arial" w:cs="Arial"/>
          <w:spacing w:val="23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primeros</w:t>
      </w:r>
      <w:r w:rsidRPr="00BA6ECF">
        <w:rPr>
          <w:rFonts w:ascii="Arial" w:hAnsi="Arial" w:cs="Arial"/>
          <w:spacing w:val="23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seis</w:t>
      </w:r>
      <w:r w:rsidRPr="00BA6ECF">
        <w:rPr>
          <w:rFonts w:ascii="Arial" w:hAnsi="Arial" w:cs="Arial"/>
          <w:spacing w:val="22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meses</w:t>
      </w:r>
      <w:r w:rsidRPr="00BA6ECF">
        <w:rPr>
          <w:rFonts w:ascii="Arial" w:hAnsi="Arial" w:cs="Arial"/>
          <w:spacing w:val="23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23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vida</w:t>
      </w:r>
      <w:r w:rsidR="00E43F5E" w:rsidRPr="00BA6ECF">
        <w:rPr>
          <w:rFonts w:ascii="Arial" w:hAnsi="Arial" w:cs="Arial"/>
          <w:spacing w:val="-48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del bebé es un gran problema en Colombia. Investigar las percepciones de las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madres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adolescentes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esencial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para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el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incentivo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lactancia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materna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exclusiva. Así, el objetivo de este estudio fue conocer las percepciones sobre la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lactancia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materna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y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describir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características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sociodemográficas</w:t>
      </w:r>
      <w:r w:rsidRPr="00BA6ECF">
        <w:rPr>
          <w:rFonts w:ascii="Arial" w:hAnsi="Arial" w:cs="Arial"/>
          <w:spacing w:val="50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50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madres adolescentes lactantes que participan en el Programa de Crecimiento y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Desarrollo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Corporación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Hospital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San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Juan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Dios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UniRemington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Colombia. Se trata de un estudio observacional cualitativo transversal realizado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entre 2020 y 2021 mediante entrevistas semiestructuradas. Estas se realizaron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según un guión de preguntas</w:t>
      </w:r>
      <w:r w:rsidR="00582F74" w:rsidRPr="00BA6ECF">
        <w:rPr>
          <w:rFonts w:ascii="Arial" w:hAnsi="Arial" w:cs="Arial"/>
          <w:sz w:val="24"/>
          <w:szCs w:val="24"/>
        </w:rPr>
        <w:t xml:space="preserve"> abiertas</w:t>
      </w:r>
      <w:r w:rsidRPr="00BA6ECF">
        <w:rPr>
          <w:rFonts w:ascii="Arial" w:hAnsi="Arial" w:cs="Arial"/>
          <w:sz w:val="24"/>
          <w:szCs w:val="24"/>
        </w:rPr>
        <w:t xml:space="preserve"> a madres adolescentes que amamantan a bebés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menores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2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años,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utilizando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grabadora</w:t>
      </w:r>
      <w:r w:rsidR="00895AD6" w:rsidRPr="00BA6ECF">
        <w:rPr>
          <w:rFonts w:ascii="Arial" w:hAnsi="Arial" w:cs="Arial"/>
          <w:sz w:val="24"/>
          <w:szCs w:val="24"/>
        </w:rPr>
        <w:t xml:space="preserve"> de audio</w:t>
      </w:r>
      <w:r w:rsidR="00895AD6" w:rsidRPr="00BA6ECF">
        <w:rPr>
          <w:rFonts w:ascii="Arial" w:hAnsi="Arial" w:cs="Arial"/>
          <w:spacing w:val="1"/>
          <w:sz w:val="24"/>
          <w:szCs w:val="24"/>
        </w:rPr>
        <w:t>,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diarios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campo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y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datos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 xml:space="preserve">sociodemográficos obtenidos de registros hospitalarios. La muestra </w:t>
      </w:r>
      <w:r w:rsidR="00053ED7" w:rsidRPr="00BA6ECF">
        <w:rPr>
          <w:rFonts w:ascii="Arial" w:hAnsi="Arial" w:cs="Arial"/>
          <w:sz w:val="24"/>
          <w:szCs w:val="24"/>
        </w:rPr>
        <w:t>y resultados se basearon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en la saturación de datos</w:t>
      </w:r>
      <w:r w:rsidR="00053ED7" w:rsidRPr="00BA6ECF">
        <w:rPr>
          <w:rFonts w:ascii="Arial" w:hAnsi="Arial" w:cs="Arial"/>
          <w:sz w:val="24"/>
          <w:szCs w:val="24"/>
        </w:rPr>
        <w:t>,</w:t>
      </w:r>
      <w:r w:rsidRPr="00BA6ECF">
        <w:rPr>
          <w:rFonts w:ascii="Arial" w:hAnsi="Arial" w:cs="Arial"/>
          <w:sz w:val="24"/>
          <w:szCs w:val="24"/>
        </w:rPr>
        <w:t xml:space="preserve"> según las narrativas organizados en temas a partir del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análisis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temático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junto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="00053ED7" w:rsidRPr="00BA6ECF">
        <w:rPr>
          <w:rFonts w:ascii="Arial" w:hAnsi="Arial" w:cs="Arial"/>
          <w:sz w:val="24"/>
          <w:szCs w:val="24"/>
        </w:rPr>
        <w:t xml:space="preserve">con </w:t>
      </w:r>
      <w:r w:rsidRPr="00BA6ECF">
        <w:rPr>
          <w:rFonts w:ascii="Arial" w:hAnsi="Arial" w:cs="Arial"/>
          <w:sz w:val="24"/>
          <w:szCs w:val="24"/>
        </w:rPr>
        <w:t>repeticiones</w:t>
      </w:r>
      <w:r w:rsidRPr="00BA6ECF">
        <w:rPr>
          <w:rFonts w:ascii="Arial" w:hAnsi="Arial" w:cs="Arial"/>
          <w:spacing w:val="19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19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observaciones</w:t>
      </w:r>
      <w:r w:rsidR="00053ED7" w:rsidRPr="00BA6ECF">
        <w:rPr>
          <w:rFonts w:ascii="Arial" w:hAnsi="Arial" w:cs="Arial"/>
          <w:sz w:val="24"/>
          <w:szCs w:val="24"/>
        </w:rPr>
        <w:t xml:space="preserve"> y descripciones</w:t>
      </w:r>
      <w:r w:rsidR="00053ED7"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="00053ED7" w:rsidRPr="00BA6ECF">
        <w:rPr>
          <w:rFonts w:ascii="Arial" w:hAnsi="Arial" w:cs="Arial"/>
          <w:sz w:val="24"/>
          <w:szCs w:val="24"/>
        </w:rPr>
        <w:t>de</w:t>
      </w:r>
      <w:r w:rsidR="00053ED7"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="00053ED7" w:rsidRPr="00BA6ECF">
        <w:rPr>
          <w:rFonts w:ascii="Arial" w:hAnsi="Arial" w:cs="Arial"/>
          <w:sz w:val="24"/>
          <w:szCs w:val="24"/>
        </w:rPr>
        <w:t>datos</w:t>
      </w:r>
      <w:r w:rsidR="00053ED7"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="00053ED7" w:rsidRPr="00BA6ECF">
        <w:rPr>
          <w:rFonts w:ascii="Arial" w:hAnsi="Arial" w:cs="Arial"/>
          <w:sz w:val="24"/>
          <w:szCs w:val="24"/>
        </w:rPr>
        <w:t>sociodemográficos</w:t>
      </w:r>
      <w:r w:rsidRPr="00BA6ECF">
        <w:rPr>
          <w:rFonts w:ascii="Arial" w:hAnsi="Arial" w:cs="Arial"/>
          <w:sz w:val="24"/>
          <w:szCs w:val="24"/>
        </w:rPr>
        <w:t>.</w:t>
      </w:r>
      <w:r w:rsidRPr="00BA6ECF">
        <w:rPr>
          <w:rFonts w:ascii="Arial" w:hAnsi="Arial" w:cs="Arial"/>
          <w:spacing w:val="22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19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las</w:t>
      </w:r>
      <w:r w:rsidRPr="00BA6ECF">
        <w:rPr>
          <w:rFonts w:ascii="Arial" w:hAnsi="Arial" w:cs="Arial"/>
          <w:spacing w:val="20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diez</w:t>
      </w:r>
      <w:r w:rsidRPr="00BA6ECF">
        <w:rPr>
          <w:rFonts w:ascii="Arial" w:hAnsi="Arial" w:cs="Arial"/>
          <w:spacing w:val="22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jóvenes,</w:t>
      </w:r>
      <w:r w:rsidRPr="00BA6ECF">
        <w:rPr>
          <w:rFonts w:ascii="Arial" w:hAnsi="Arial" w:cs="Arial"/>
          <w:spacing w:val="18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el</w:t>
      </w:r>
      <w:r w:rsidRPr="00BA6ECF">
        <w:rPr>
          <w:rFonts w:ascii="Arial" w:hAnsi="Arial" w:cs="Arial"/>
          <w:spacing w:val="20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70%</w:t>
      </w:r>
      <w:r w:rsidRPr="00BA6ECF">
        <w:rPr>
          <w:rFonts w:ascii="Arial" w:hAnsi="Arial" w:cs="Arial"/>
          <w:spacing w:val="2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tenía</w:t>
      </w:r>
      <w:r w:rsidRPr="00BA6ECF">
        <w:rPr>
          <w:rFonts w:ascii="Arial" w:hAnsi="Arial" w:cs="Arial"/>
          <w:spacing w:val="19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un</w:t>
      </w:r>
      <w:r w:rsidRPr="00BA6ECF">
        <w:rPr>
          <w:rFonts w:ascii="Arial" w:hAnsi="Arial" w:cs="Arial"/>
          <w:spacing w:val="20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bajo</w:t>
      </w:r>
      <w:r w:rsidRPr="00BA6ECF">
        <w:rPr>
          <w:rFonts w:ascii="Arial" w:hAnsi="Arial" w:cs="Arial"/>
          <w:spacing w:val="19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nivel</w:t>
      </w:r>
      <w:r w:rsidRPr="00BA6ECF">
        <w:rPr>
          <w:rFonts w:ascii="Arial" w:hAnsi="Arial" w:cs="Arial"/>
          <w:spacing w:val="-48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 escolarización y su percepción de la lactancia estaba relacionada con su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conocimiento de los beneficios de la lactancia para la nutrición del bebé y el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vínculo madre-hijo, pero con muchas dificultades esta realidad se ha convertido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en una utopía. Hubo una díada de alegría y dolor en las vivencias. Se concluyó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que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percepciones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estaban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relacionadas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con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falta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apoyo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médico</w:t>
      </w:r>
      <w:r w:rsidR="00053ED7" w:rsidRPr="00BA6ECF">
        <w:rPr>
          <w:rFonts w:ascii="Arial" w:hAnsi="Arial" w:cs="Arial"/>
          <w:spacing w:val="50"/>
          <w:sz w:val="24"/>
          <w:szCs w:val="24"/>
        </w:rPr>
        <w:t xml:space="preserve"> y</w:t>
      </w:r>
      <w:r w:rsidRPr="00BA6ECF">
        <w:rPr>
          <w:rFonts w:ascii="Arial" w:hAnsi="Arial" w:cs="Arial"/>
          <w:spacing w:val="-47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familiar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para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madres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adolescentes.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Se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sugieren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más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estudios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en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diferentes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poblaciones maternas.</w:t>
      </w:r>
    </w:p>
    <w:p w:rsidR="00371A2B" w:rsidRPr="00BA6ECF" w:rsidRDefault="00371A2B" w:rsidP="00BA6EC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71A2B" w:rsidRPr="00BA6ECF" w:rsidRDefault="008877D8" w:rsidP="00BA6ECF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  <w:r w:rsidRPr="00BA6ECF">
        <w:rPr>
          <w:rFonts w:ascii="Arial" w:hAnsi="Arial" w:cs="Arial"/>
          <w:b/>
          <w:sz w:val="24"/>
          <w:szCs w:val="24"/>
        </w:rPr>
        <w:t xml:space="preserve">Palabras clave: </w:t>
      </w:r>
      <w:r w:rsidRPr="00BA6ECF">
        <w:rPr>
          <w:rFonts w:ascii="Arial" w:hAnsi="Arial" w:cs="Arial"/>
          <w:sz w:val="24"/>
          <w:szCs w:val="24"/>
        </w:rPr>
        <w:t>Embarazo en Adolescencia. Lactancia Materna. Cuidado del</w:t>
      </w:r>
      <w:r w:rsidRPr="00BA6ECF">
        <w:rPr>
          <w:rFonts w:ascii="Arial" w:hAnsi="Arial" w:cs="Arial"/>
          <w:spacing w:val="1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lactante.</w:t>
      </w:r>
      <w:r w:rsidRPr="00BA6ECF">
        <w:rPr>
          <w:rFonts w:ascii="Arial" w:hAnsi="Arial" w:cs="Arial"/>
          <w:spacing w:val="5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Relaciones</w:t>
      </w:r>
      <w:r w:rsidRPr="00BA6ECF">
        <w:rPr>
          <w:rFonts w:ascii="Arial" w:hAnsi="Arial" w:cs="Arial"/>
          <w:spacing w:val="3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madre-hijo.</w:t>
      </w:r>
      <w:r w:rsidRPr="00BA6ECF">
        <w:rPr>
          <w:rFonts w:ascii="Arial" w:hAnsi="Arial" w:cs="Arial"/>
          <w:spacing w:val="4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Servicios</w:t>
      </w:r>
      <w:r w:rsidRPr="00BA6ECF">
        <w:rPr>
          <w:rFonts w:ascii="Arial" w:hAnsi="Arial" w:cs="Arial"/>
          <w:spacing w:val="5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de</w:t>
      </w:r>
      <w:r w:rsidRPr="00BA6ECF">
        <w:rPr>
          <w:rFonts w:ascii="Arial" w:hAnsi="Arial" w:cs="Arial"/>
          <w:spacing w:val="3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salud</w:t>
      </w:r>
      <w:r w:rsidRPr="00BA6ECF">
        <w:rPr>
          <w:rFonts w:ascii="Arial" w:hAnsi="Arial" w:cs="Arial"/>
          <w:spacing w:val="5"/>
          <w:sz w:val="24"/>
          <w:szCs w:val="24"/>
        </w:rPr>
        <w:t xml:space="preserve"> </w:t>
      </w:r>
      <w:r w:rsidRPr="00BA6ECF">
        <w:rPr>
          <w:rFonts w:ascii="Arial" w:hAnsi="Arial" w:cs="Arial"/>
          <w:sz w:val="24"/>
          <w:szCs w:val="24"/>
        </w:rPr>
        <w:t>materno-infantil.</w:t>
      </w:r>
    </w:p>
    <w:p w:rsidR="00371A2B" w:rsidRPr="00BA6ECF" w:rsidRDefault="00371A2B" w:rsidP="00BA6EC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71A2B" w:rsidRPr="00BA6ECF" w:rsidRDefault="00371A2B" w:rsidP="00BA6EC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71A2B" w:rsidRPr="00BA6ECF" w:rsidRDefault="00371A2B" w:rsidP="00BA6ECF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71A2B" w:rsidRPr="00BA6ECF" w:rsidRDefault="00371A2B" w:rsidP="00BA6ECF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71A2B" w:rsidRPr="00BA6ECF" w:rsidRDefault="00371A2B" w:rsidP="00BA6ECF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71A2B" w:rsidRPr="00BA6ECF" w:rsidRDefault="00371A2B" w:rsidP="00BA6ECF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B7FBA" w:rsidRPr="00BA6ECF" w:rsidRDefault="006B7FBA" w:rsidP="00BA6ECF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71A2B" w:rsidRPr="00BA6ECF" w:rsidRDefault="00371A2B" w:rsidP="00BA6ECF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71A2B" w:rsidRPr="00BA6ECF" w:rsidRDefault="00127866" w:rsidP="00BA6ECF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A6ECF">
        <w:rPr>
          <w:rFonts w:ascii="Arial" w:hAnsi="Arial" w:cs="Arial"/>
          <w:b/>
          <w:sz w:val="24"/>
          <w:szCs w:val="24"/>
        </w:rPr>
        <w:t>Abstract</w:t>
      </w:r>
    </w:p>
    <w:p w:rsidR="003418BE" w:rsidRPr="00BA6ECF" w:rsidRDefault="003418BE" w:rsidP="00BA6EC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A6ECF">
        <w:rPr>
          <w:rFonts w:ascii="Arial" w:hAnsi="Arial" w:cs="Arial"/>
          <w:sz w:val="24"/>
          <w:szCs w:val="24"/>
          <w:lang w:val="en-US"/>
        </w:rPr>
        <w:lastRenderedPageBreak/>
        <w:t>Low adherence to breastfeeding in the first six months of a baby's life is a major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problem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in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Colombia.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Investigating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the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perceptions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of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adolescent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mothers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is</w:t>
      </w:r>
      <w:r w:rsidRPr="00BA6ECF">
        <w:rPr>
          <w:rFonts w:ascii="Arial" w:hAnsi="Arial" w:cs="Arial"/>
          <w:spacing w:val="-47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essential to encourage exclusive breastfeeding. Thus, the objective of this study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was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to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learn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about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the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perceptions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of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breastfeeding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and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to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describe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the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sociodemographic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characteristics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of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breastfeeding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adolescent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mothers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who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participated in the Growth and Development Program of the Hospital</w:t>
      </w:r>
      <w:r w:rsidRPr="00BA6ECF">
        <w:rPr>
          <w:rFonts w:ascii="Arial" w:hAnsi="Arial" w:cs="Arial"/>
          <w:spacing w:val="-47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San Juan de Dios UniRemington Corporation in Colombia. This is a cross-sectional qualitative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observational study conducted between 2020 and 2021 using semi-structured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 xml:space="preserve">interviews. </w:t>
      </w:r>
      <w:r w:rsidRPr="00BA6ECF">
        <w:rPr>
          <w:rFonts w:ascii="Arial" w:hAnsi="Arial" w:cs="Arial"/>
          <w:sz w:val="24"/>
          <w:szCs w:val="24"/>
        </w:rPr>
        <w:t xml:space="preserve">These were </w:t>
      </w:r>
      <w:r w:rsidRPr="00BA6ECF">
        <w:rPr>
          <w:rFonts w:ascii="Arial" w:hAnsi="Arial" w:cs="Arial"/>
          <w:sz w:val="24"/>
          <w:szCs w:val="24"/>
          <w:lang w:val="en-US"/>
        </w:rPr>
        <w:t>carried out according to a</w:t>
      </w:r>
      <w:r w:rsidRPr="00BA6ECF">
        <w:rPr>
          <w:rFonts w:ascii="Arial" w:hAnsi="Arial" w:cs="Arial"/>
          <w:sz w:val="24"/>
          <w:szCs w:val="24"/>
        </w:rPr>
        <w:t xml:space="preserve"> script of open-ended questions to </w:t>
      </w:r>
      <w:r w:rsidRPr="00BA6ECF">
        <w:rPr>
          <w:rFonts w:ascii="Arial" w:hAnsi="Arial" w:cs="Arial"/>
          <w:sz w:val="24"/>
          <w:szCs w:val="24"/>
          <w:lang w:val="en-US"/>
        </w:rPr>
        <w:t>teenage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mothers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who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were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breastfeeding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babies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under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2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years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of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age,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using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tape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recorders and field diaries and sociodemographic data obtained from hospital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registers. The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sample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and results </w:t>
      </w:r>
      <w:r w:rsidRPr="00BA6ECF">
        <w:rPr>
          <w:rFonts w:ascii="Arial" w:hAnsi="Arial" w:cs="Arial"/>
          <w:sz w:val="24"/>
          <w:szCs w:val="24"/>
          <w:lang w:val="en-US"/>
        </w:rPr>
        <w:t>were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based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on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data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saturation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according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to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narratives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organized into themes from the thematic analysis together with repetitions of observations and descriptions of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sociodemographic data. Of the ten young women,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70%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had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low level of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schooling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and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their perception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of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breastfeeding</w:t>
      </w:r>
      <w:r w:rsidRPr="00BA6ECF">
        <w:rPr>
          <w:rFonts w:ascii="Arial" w:hAnsi="Arial" w:cs="Arial"/>
          <w:spacing w:val="50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was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related to their knowledge of the benefits of breastfeeding for baby nutrition and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mother-child bond, but with many difficulties this reality has become a utopia.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There was a dyad of joy and pain in the experiences. It was concluded that the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perceptions were related to the lack of medical and family support for adolescent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mothers.</w:t>
      </w:r>
      <w:r w:rsidRPr="00BA6ECF">
        <w:rPr>
          <w:rFonts w:ascii="Arial" w:hAnsi="Arial" w:cs="Arial"/>
          <w:spacing w:val="5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Further</w:t>
      </w:r>
      <w:r w:rsidRPr="00BA6ECF">
        <w:rPr>
          <w:rFonts w:ascii="Arial" w:hAnsi="Arial" w:cs="Arial"/>
          <w:spacing w:val="5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studies</w:t>
      </w:r>
      <w:r w:rsidRPr="00BA6ECF">
        <w:rPr>
          <w:rFonts w:ascii="Arial" w:hAnsi="Arial" w:cs="Arial"/>
          <w:spacing w:val="6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in</w:t>
      </w:r>
      <w:r w:rsidRPr="00BA6ECF">
        <w:rPr>
          <w:rFonts w:ascii="Arial" w:hAnsi="Arial" w:cs="Arial"/>
          <w:spacing w:val="7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different</w:t>
      </w:r>
      <w:r w:rsidRPr="00BA6ECF">
        <w:rPr>
          <w:rFonts w:ascii="Arial" w:hAnsi="Arial" w:cs="Arial"/>
          <w:spacing w:val="5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maternal</w:t>
      </w:r>
      <w:r w:rsidRPr="00BA6ECF">
        <w:rPr>
          <w:rFonts w:ascii="Arial" w:hAnsi="Arial" w:cs="Arial"/>
          <w:spacing w:val="5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populations</w:t>
      </w:r>
      <w:r w:rsidRPr="00BA6ECF">
        <w:rPr>
          <w:rFonts w:ascii="Arial" w:hAnsi="Arial" w:cs="Arial"/>
          <w:spacing w:val="7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are</w:t>
      </w:r>
      <w:r w:rsidRPr="00BA6ECF">
        <w:rPr>
          <w:rFonts w:ascii="Arial" w:hAnsi="Arial" w:cs="Arial"/>
          <w:spacing w:val="5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suggested.</w:t>
      </w:r>
    </w:p>
    <w:p w:rsidR="003418BE" w:rsidRPr="00BA6ECF" w:rsidRDefault="003418BE" w:rsidP="00BA6EC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418BE" w:rsidRPr="00BA6ECF" w:rsidRDefault="003418BE" w:rsidP="00BA6ECF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A6ECF">
        <w:rPr>
          <w:rFonts w:ascii="Arial" w:hAnsi="Arial" w:cs="Arial"/>
          <w:b/>
          <w:sz w:val="24"/>
          <w:szCs w:val="24"/>
          <w:lang w:val="en-US"/>
        </w:rPr>
        <w:t>Keywords:</w:t>
      </w:r>
      <w:r w:rsidRPr="00BA6ECF">
        <w:rPr>
          <w:rFonts w:ascii="Arial" w:hAnsi="Arial" w:cs="Arial"/>
          <w:b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Adolescent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pregnancy. Breast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feeding.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Baby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care.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Mother-child</w:t>
      </w:r>
      <w:r w:rsidRPr="00BA6ECF">
        <w:rPr>
          <w:rFonts w:ascii="Arial" w:hAnsi="Arial" w:cs="Arial"/>
          <w:spacing w:val="1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en-US"/>
        </w:rPr>
        <w:t>relationships.</w:t>
      </w:r>
      <w:r w:rsidRPr="00BA6ECF">
        <w:rPr>
          <w:rFonts w:ascii="Arial" w:hAnsi="Arial" w:cs="Arial"/>
          <w:spacing w:val="3"/>
          <w:sz w:val="24"/>
          <w:szCs w:val="24"/>
          <w:lang w:val="en-US"/>
        </w:rPr>
        <w:t xml:space="preserve"> </w:t>
      </w:r>
      <w:r w:rsidRPr="00BA6ECF">
        <w:rPr>
          <w:rFonts w:ascii="Arial" w:hAnsi="Arial" w:cs="Arial"/>
          <w:sz w:val="24"/>
          <w:szCs w:val="24"/>
          <w:lang w:val="pt-BR"/>
        </w:rPr>
        <w:t>Maternal and</w:t>
      </w:r>
      <w:r w:rsidRPr="00BA6ECF">
        <w:rPr>
          <w:rFonts w:ascii="Arial" w:hAnsi="Arial" w:cs="Arial"/>
          <w:spacing w:val="1"/>
          <w:sz w:val="24"/>
          <w:szCs w:val="24"/>
          <w:lang w:val="pt-BR"/>
        </w:rPr>
        <w:t xml:space="preserve"> </w:t>
      </w:r>
      <w:r w:rsidRPr="00BA6ECF">
        <w:rPr>
          <w:rFonts w:ascii="Arial" w:hAnsi="Arial" w:cs="Arial"/>
          <w:sz w:val="24"/>
          <w:szCs w:val="24"/>
          <w:lang w:val="pt-BR"/>
        </w:rPr>
        <w:t>child</w:t>
      </w:r>
      <w:r w:rsidRPr="00BA6ECF">
        <w:rPr>
          <w:rFonts w:ascii="Arial" w:hAnsi="Arial" w:cs="Arial"/>
          <w:spacing w:val="4"/>
          <w:sz w:val="24"/>
          <w:szCs w:val="24"/>
          <w:lang w:val="pt-BR"/>
        </w:rPr>
        <w:t xml:space="preserve"> </w:t>
      </w:r>
      <w:r w:rsidRPr="00BA6ECF">
        <w:rPr>
          <w:rFonts w:ascii="Arial" w:hAnsi="Arial" w:cs="Arial"/>
          <w:sz w:val="24"/>
          <w:szCs w:val="24"/>
          <w:lang w:val="pt-BR"/>
        </w:rPr>
        <w:t>health</w:t>
      </w:r>
      <w:r w:rsidRPr="00BA6ECF">
        <w:rPr>
          <w:rFonts w:ascii="Arial" w:hAnsi="Arial" w:cs="Arial"/>
          <w:spacing w:val="3"/>
          <w:sz w:val="24"/>
          <w:szCs w:val="24"/>
          <w:lang w:val="pt-BR"/>
        </w:rPr>
        <w:t xml:space="preserve"> </w:t>
      </w:r>
      <w:r w:rsidRPr="00BA6ECF">
        <w:rPr>
          <w:rFonts w:ascii="Arial" w:hAnsi="Arial" w:cs="Arial"/>
          <w:sz w:val="24"/>
          <w:szCs w:val="24"/>
          <w:lang w:val="pt-BR"/>
        </w:rPr>
        <w:t>services.</w:t>
      </w:r>
    </w:p>
    <w:p w:rsidR="00371A2B" w:rsidRDefault="00371A2B" w:rsidP="008D5ACE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8D5ACE" w:rsidRPr="008D5ACE" w:rsidRDefault="008D5ACE" w:rsidP="008D5ACE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71A2B" w:rsidRPr="008D5ACE" w:rsidRDefault="008877D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INTRODUCCIÓN</w:t>
      </w:r>
    </w:p>
    <w:p w:rsidR="00907AC7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 lactancia materna exclusiva (LME) es el estándar de oro en la nutrición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infantil.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 leche materna es el alimento ideal para el recién nacido, porque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satisface tanto las necesidades inmunológicas como nutricionales para un buen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 xml:space="preserve">crecimiento y desarrollo. Así la Organización Mundial de la Salud </w:t>
      </w:r>
      <w:r w:rsidRPr="008D5ACE">
        <w:rPr>
          <w:rFonts w:ascii="Arial" w:hAnsi="Arial" w:cs="Arial"/>
          <w:sz w:val="24"/>
          <w:szCs w:val="24"/>
        </w:rPr>
        <w:lastRenderedPageBreak/>
        <w:t>(OMS) y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Fondo de las Naciones Unidas para la Infancia (UNICEF) recomiendan la (LME)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durante</w:t>
      </w:r>
      <w:r w:rsidRPr="008D5ACE">
        <w:rPr>
          <w:rFonts w:ascii="Arial" w:hAnsi="Arial" w:cs="Arial"/>
          <w:spacing w:val="3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primeros</w:t>
      </w:r>
      <w:r w:rsidRPr="008D5ACE">
        <w:rPr>
          <w:rFonts w:ascii="Arial" w:hAnsi="Arial" w:cs="Arial"/>
          <w:spacing w:val="3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seis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meses</w:t>
      </w:r>
      <w:r w:rsidRPr="008D5ACE">
        <w:rPr>
          <w:rFonts w:ascii="Arial" w:hAnsi="Arial" w:cs="Arial"/>
          <w:spacing w:val="3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3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vida.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</w:t>
      </w:r>
      <w:r w:rsidRPr="008D5ACE">
        <w:rPr>
          <w:rFonts w:ascii="Arial" w:hAnsi="Arial" w:cs="Arial"/>
          <w:spacing w:val="19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3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esto,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expertos</w:t>
      </w:r>
      <w:r w:rsidRPr="008D5ACE">
        <w:rPr>
          <w:rFonts w:ascii="Arial" w:hAnsi="Arial" w:cs="Arial"/>
          <w:spacing w:val="3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todo</w:t>
      </w:r>
      <w:r w:rsidRPr="008D5ACE">
        <w:rPr>
          <w:rFonts w:ascii="Arial" w:hAnsi="Arial" w:cs="Arial"/>
          <w:spacing w:val="3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="00907AC7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mundo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desarrollan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directrices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hospitales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fomenten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 basándose en los Diez pasos para una lactancia materna exitosa.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3</w:t>
      </w:r>
      <w:r w:rsidRPr="008D5ACE">
        <w:rPr>
          <w:rFonts w:ascii="Arial" w:hAnsi="Arial" w:cs="Arial"/>
          <w:spacing w:val="33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 países de renta baja y media, muchas mujeres no inician la lactancia materna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="003A4A29"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="006B7FBA"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primera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hora después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parto.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4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 xml:space="preserve"> </w:t>
      </w:r>
      <w:r w:rsidR="00777C52" w:rsidRPr="008D5ACE">
        <w:rPr>
          <w:rFonts w:ascii="Arial" w:hAnsi="Arial" w:cs="Arial"/>
          <w:sz w:val="24"/>
          <w:szCs w:val="24"/>
        </w:rPr>
        <w:t xml:space="preserve">En </w:t>
      </w:r>
      <w:r w:rsidRPr="008D5ACE">
        <w:rPr>
          <w:rFonts w:ascii="Arial" w:hAnsi="Arial" w:cs="Arial"/>
          <w:sz w:val="24"/>
          <w:szCs w:val="24"/>
        </w:rPr>
        <w:t>el caso de Colombia, según la Encuesta Nacional de la Situación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Nutricional (ENSIN) 2015, los porcentajes de lactancia materna exclusiva han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disminuido respecto a los años de 46,9% en 2005 para 36,1% en 2015.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5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estima que las madres colombianas hacen un promedio de la lactancia materna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exclusiva en 1,8 meses.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6</w:t>
      </w:r>
      <w:r w:rsidRPr="008D5ACE">
        <w:rPr>
          <w:rFonts w:ascii="Arial" w:hAnsi="Arial" w:cs="Arial"/>
          <w:spacing w:val="33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Pero el 19% de la población de mujeres adolescentes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 Colombia son madres,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5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esto se convierte también en un problema social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porque esta población se encuentra específicamente en una etapa de pleno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desarrollo físico y emocional que dificulta la toma de decisiones y la forma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asumir responsabilidades.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7</w:t>
      </w:r>
      <w:r w:rsidRPr="008D5ACE">
        <w:rPr>
          <w:rFonts w:ascii="Arial" w:hAnsi="Arial" w:cs="Arial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 pesar de que la lactancia materna se considera un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acto</w:t>
      </w:r>
      <w:r w:rsidRPr="008D5ACE">
        <w:rPr>
          <w:rFonts w:ascii="Arial" w:hAnsi="Arial" w:cs="Arial"/>
          <w:spacing w:val="2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natural</w:t>
      </w:r>
      <w:r w:rsidRPr="008D5ACE">
        <w:rPr>
          <w:rFonts w:ascii="Arial" w:hAnsi="Arial" w:cs="Arial"/>
          <w:spacing w:val="2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</w:t>
      </w:r>
      <w:r w:rsidRPr="008D5ACE">
        <w:rPr>
          <w:rFonts w:ascii="Arial" w:hAnsi="Arial" w:cs="Arial"/>
          <w:spacing w:val="2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instintivo</w:t>
      </w:r>
      <w:r w:rsidRPr="008D5ACE">
        <w:rPr>
          <w:rFonts w:ascii="Arial" w:hAnsi="Arial" w:cs="Arial"/>
          <w:spacing w:val="2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2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2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madres,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existen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factores</w:t>
      </w:r>
      <w:r w:rsidRPr="008D5ACE">
        <w:rPr>
          <w:rFonts w:ascii="Arial" w:hAnsi="Arial" w:cs="Arial"/>
          <w:spacing w:val="2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sociales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2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familiares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pueden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ser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retos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enfrentar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implementación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esta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práctica.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8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  <w:vertAlign w:val="superscript"/>
        </w:rPr>
      </w:pP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características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socioeconómicas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(grupo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edad;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situación laboral; paridad) y los servicios de salud (seguimiento médico; tipo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parto)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incluso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 presencia de bancos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leche humana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son factores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pueden ayudar o dificultar la lactancia materna.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9</w:t>
      </w:r>
      <w:r w:rsidRPr="008D5ACE">
        <w:rPr>
          <w:rFonts w:ascii="Arial" w:hAnsi="Arial" w:cs="Arial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También es importante destacar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 conocimiento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 madres lactantes y la falta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confianza, especialmente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 xml:space="preserve">en lo que se refiere a la existencia de creencias sobre la </w:t>
      </w:r>
      <w:r w:rsidRPr="008D5ACE">
        <w:rPr>
          <w:rFonts w:ascii="Arial" w:hAnsi="Arial" w:cs="Arial"/>
          <w:sz w:val="24"/>
          <w:szCs w:val="24"/>
        </w:rPr>
        <w:lastRenderedPageBreak/>
        <w:t>insuficiente producción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 leche, las técnicas de lactancia y los consejos de personas cercanas como 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familia.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10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profesionales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deben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comprometerse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acompañar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promoción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 materna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información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correcta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adecuada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durante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embarazo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posparto.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11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Por lo tanto, es de suma importancia investigar las percepciones de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 lactantes, especialmente con adolescentes colombianas, en cuanto a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dificultades,</w:t>
      </w:r>
      <w:r w:rsidRPr="008D5ACE">
        <w:rPr>
          <w:rFonts w:ascii="Arial" w:hAnsi="Arial" w:cs="Arial"/>
          <w:spacing w:val="3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experiencias</w:t>
      </w:r>
      <w:r w:rsidRPr="008D5ACE">
        <w:rPr>
          <w:rFonts w:ascii="Arial" w:hAnsi="Arial" w:cs="Arial"/>
          <w:spacing w:val="3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3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logros</w:t>
      </w:r>
      <w:r w:rsidRPr="008D5ACE">
        <w:rPr>
          <w:rFonts w:ascii="Arial" w:hAnsi="Arial" w:cs="Arial"/>
          <w:spacing w:val="3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3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materna,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3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esta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manera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crear subsidios para el desarrollo de estrategias de promoción de la salud con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equipo de salud, sobre todo en el grupo donde se realizó el estudio en Santa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Rosa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Osos- Antioquia,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Colombia. Por lo anterior,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 objetivo de este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trabajo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fue conocer las percepciones sobre la lactancia materna y las características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sociodemográficas de las madres adolescentes lactantes que participaron en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Programa de Crecimiento y Desarrollo de la Corporación Hospital San Juan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Dios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UniRemington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Colombia.</w:t>
      </w:r>
    </w:p>
    <w:p w:rsidR="00371A2B" w:rsidRPr="008D5ACE" w:rsidRDefault="00371A2B" w:rsidP="008D5ACE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71A2B" w:rsidRPr="008D5ACE" w:rsidRDefault="00604A2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METODOS</w:t>
      </w:r>
    </w:p>
    <w:p w:rsidR="00371A2B" w:rsidRPr="008D5ACE" w:rsidRDefault="008877D8" w:rsidP="008D5ACE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8D5ACE">
        <w:rPr>
          <w:rFonts w:ascii="Arial" w:hAnsi="Arial" w:cs="Arial"/>
          <w:b/>
          <w:sz w:val="24"/>
          <w:szCs w:val="24"/>
        </w:rPr>
        <w:t>Diseño</w:t>
      </w:r>
      <w:r w:rsidRPr="008D5ACE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b/>
          <w:sz w:val="24"/>
          <w:szCs w:val="24"/>
        </w:rPr>
        <w:t>del</w:t>
      </w:r>
      <w:r w:rsidRPr="008D5ACE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b/>
          <w:sz w:val="24"/>
          <w:szCs w:val="24"/>
        </w:rPr>
        <w:t>estudio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trata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estudio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observacional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transversal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="009C6F0A" w:rsidRPr="008D5ACE">
        <w:rPr>
          <w:rFonts w:ascii="Arial" w:hAnsi="Arial" w:cs="Arial"/>
          <w:sz w:val="24"/>
          <w:szCs w:val="24"/>
        </w:rPr>
        <w:t>de abordaje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="009C6F0A" w:rsidRPr="008D5ACE">
        <w:rPr>
          <w:rFonts w:ascii="Arial" w:hAnsi="Arial" w:cs="Arial"/>
          <w:sz w:val="24"/>
          <w:szCs w:val="24"/>
        </w:rPr>
        <w:t>cualitativa,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llevó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 cabo entre agosto de 2020 y junio de 2021. Se realizó en la Corporación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Hospital San Juan de Dios Uniremington del municipio de Santa Rosa de Osos,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 es un municipio con una extensión territorial en torno de 812 km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</w:t>
      </w:r>
      <w:r w:rsidRPr="008D5ACE">
        <w:rPr>
          <w:rFonts w:ascii="Arial" w:hAnsi="Arial" w:cs="Arial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 una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atención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recibe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universidades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aproximadamente 35.650 habitantes.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12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Este estudio responde a la pregunta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 xml:space="preserve">investigación: ¿Cuáles son las percepciones sobre la lactancia </w:t>
      </w:r>
      <w:r w:rsidRPr="008D5ACE">
        <w:rPr>
          <w:rFonts w:ascii="Arial" w:hAnsi="Arial" w:cs="Arial"/>
          <w:sz w:val="24"/>
          <w:szCs w:val="24"/>
        </w:rPr>
        <w:lastRenderedPageBreak/>
        <w:t>materna y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características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sociodemográficas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adolescentes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lactantes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hospital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colombiano?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Este estudio de campo se realizó mediante entrevistas semiestructuradas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estudiantes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pregrado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programa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Nutrición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Dietética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Corporación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Universitaria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Remington,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base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marco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teórico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="009A72AC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sistema de atención en salud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13</w:t>
      </w:r>
      <w:r w:rsidRPr="008D5ACE">
        <w:rPr>
          <w:rFonts w:ascii="Arial" w:hAnsi="Arial" w:cs="Arial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 las definiciones de lactancia materna y lactancia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 exclusiva de la OMS.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 la Lactancia Materna, el bebé recibe leche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 y puede ser directamente del pecho o extraído del pecho de la madre.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Así, la lactancia materna exclusiva o el amamantamiento exclusivo se definen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ningún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otro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alimento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bebida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ni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siquiera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agua.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esto,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 materna exclusiva es la recomendación de su realización durante 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primeros 6 meses (180 días) de edad, con lactancia materna continuada 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alimentos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complementarios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hasta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años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edad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más.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Este estudio trae el enfoque de descubrir el sentido que se le dan a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experiencias vividas, así conocer las percepciones que otorga cada persona 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estos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relacionan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entorno.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14</w:t>
      </w:r>
      <w:r w:rsidR="00BC679B" w:rsidRPr="008D5ACE">
        <w:rPr>
          <w:rFonts w:ascii="Arial" w:hAnsi="Arial" w:cs="Arial"/>
          <w:spacing w:val="4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sus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principios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epistemológicos,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 estudios cualitativos buscan la producción de conocimiento con relevancia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científica y social en el ámbito de la vida cotidiana y permite realizar análisis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 experiencias humanas, a través de sus narrativas ante su singularidad 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complejidad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encuentran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sujetos.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15</w:t>
      </w:r>
    </w:p>
    <w:p w:rsidR="008D5ACE" w:rsidRDefault="008D5ACE" w:rsidP="008D5ACE">
      <w:pPr>
        <w:pStyle w:val="Ttulo11"/>
        <w:spacing w:line="480" w:lineRule="auto"/>
        <w:ind w:left="0"/>
        <w:jc w:val="both"/>
        <w:outlineLvl w:val="9"/>
        <w:rPr>
          <w:rFonts w:eastAsia="Arial MT"/>
          <w:b w:val="0"/>
          <w:bCs w:val="0"/>
          <w:sz w:val="24"/>
          <w:szCs w:val="24"/>
        </w:rPr>
      </w:pPr>
    </w:p>
    <w:p w:rsidR="00371A2B" w:rsidRPr="008D5ACE" w:rsidRDefault="008877D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Sujetos</w:t>
      </w:r>
      <w:r w:rsidRPr="008D5ACE">
        <w:rPr>
          <w:spacing w:val="12"/>
          <w:sz w:val="24"/>
          <w:szCs w:val="24"/>
        </w:rPr>
        <w:t xml:space="preserve"> </w:t>
      </w:r>
      <w:r w:rsidRPr="008D5ACE">
        <w:rPr>
          <w:sz w:val="24"/>
          <w:szCs w:val="24"/>
        </w:rPr>
        <w:t>del</w:t>
      </w:r>
      <w:r w:rsidRPr="008D5ACE">
        <w:rPr>
          <w:spacing w:val="11"/>
          <w:sz w:val="24"/>
          <w:szCs w:val="24"/>
        </w:rPr>
        <w:t xml:space="preserve"> </w:t>
      </w:r>
      <w:r w:rsidRPr="008D5ACE">
        <w:rPr>
          <w:sz w:val="24"/>
          <w:szCs w:val="24"/>
        </w:rPr>
        <w:t>estudio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 investigación cualitativa no se legitima por el número de participantes,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sino por la calidad, la profundidad y la contextualización de sus relatos. De esta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lastRenderedPageBreak/>
        <w:t>manera,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datos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conjunto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buscan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regularidades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temáticas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significados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atribuyen,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añadiendo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dimensión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contextual.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15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eligieron las participantes por bola de nieve, el equipo de salud indicó las jóvenes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 la</w:t>
      </w:r>
      <w:r w:rsidR="00A913B9" w:rsidRPr="008D5ACE">
        <w:rPr>
          <w:rFonts w:ascii="Arial" w:hAnsi="Arial" w:cs="Arial"/>
          <w:sz w:val="24"/>
          <w:szCs w:val="24"/>
        </w:rPr>
        <w:t>ctantes que participaron en el Programa del Crecimiento y D</w:t>
      </w:r>
      <w:r w:rsidRPr="008D5ACE">
        <w:rPr>
          <w:rFonts w:ascii="Arial" w:hAnsi="Arial" w:cs="Arial"/>
          <w:sz w:val="24"/>
          <w:szCs w:val="24"/>
        </w:rPr>
        <w:t>esarrollo 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Hospital,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hasta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llegar</w:t>
      </w:r>
      <w:r w:rsidRPr="008D5ACE">
        <w:rPr>
          <w:rFonts w:ascii="Arial" w:hAnsi="Arial" w:cs="Arial"/>
          <w:spacing w:val="2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saturación.</w:t>
      </w:r>
      <w:r w:rsidRPr="008D5ACE">
        <w:rPr>
          <w:rFonts w:ascii="Arial" w:hAnsi="Arial" w:cs="Arial"/>
          <w:spacing w:val="1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saturación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2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datos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produce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número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total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participantes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estudio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según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referencial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utilizado,</w:t>
      </w:r>
      <w:r w:rsidR="00D33F08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corte del estudio expresado en el objetivo principal, profundidad que se desea 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características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participantes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homogeneidad.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16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 población del proyecto fue formada por mujeres atendidas en este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programa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según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criterios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elegibilidad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fueron: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niños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menores de 2 años que estuvieran lactando en el momento de la participación 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hubiesen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ofrecido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últimos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2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años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momento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 estudio y que fueran madres adolescentes en el rango de edad de 15 a 19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años que según datos de la OMS se clasifica como adolescencia tardía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17</w:t>
      </w:r>
      <w:r w:rsidRPr="008D5ACE">
        <w:rPr>
          <w:rFonts w:ascii="Arial" w:hAnsi="Arial" w:cs="Arial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hubieran decidido participar voluntariamente en la investigación. Se excluyeron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 madres que no respondieron el formulario de consentimiento informado 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 participación y también las respuestas inverosímiles o aquellas cuya exclusión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fue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solicitada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encuestadas.</w:t>
      </w:r>
    </w:p>
    <w:p w:rsidR="000B15A9" w:rsidRPr="008D5ACE" w:rsidRDefault="000B15A9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</w:p>
    <w:p w:rsidR="00371A2B" w:rsidRPr="008D5ACE" w:rsidRDefault="00D07F8B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Recolección</w:t>
      </w:r>
      <w:r w:rsidR="008877D8" w:rsidRPr="008D5ACE">
        <w:rPr>
          <w:spacing w:val="13"/>
          <w:sz w:val="24"/>
          <w:szCs w:val="24"/>
        </w:rPr>
        <w:t xml:space="preserve"> </w:t>
      </w:r>
      <w:r w:rsidR="008877D8" w:rsidRPr="008D5ACE">
        <w:rPr>
          <w:sz w:val="24"/>
          <w:szCs w:val="24"/>
        </w:rPr>
        <w:t>de</w:t>
      </w:r>
      <w:r w:rsidR="008877D8" w:rsidRPr="008D5ACE">
        <w:rPr>
          <w:spacing w:val="10"/>
          <w:sz w:val="24"/>
          <w:szCs w:val="24"/>
        </w:rPr>
        <w:t xml:space="preserve"> </w:t>
      </w:r>
      <w:r w:rsidR="008877D8" w:rsidRPr="008D5ACE">
        <w:rPr>
          <w:sz w:val="24"/>
          <w:szCs w:val="24"/>
        </w:rPr>
        <w:t>datos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recolección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 datos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comenzó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 un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contacto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previo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 una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convocatoria realizada por medio de volantes impresos, invitando a las 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adolescentes asistentes al Programa de Crecimiento y Desarrollo del Hospital.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recolección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información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firmas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consentimiento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lastRenderedPageBreak/>
        <w:t>informado se citó a cada madre por vía telefónica, en horarios específicos con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fin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evitar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aglomeraciones.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estudiantes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tuvieron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espacios</w:t>
      </w:r>
      <w:r w:rsidRPr="008D5ACE">
        <w:rPr>
          <w:rFonts w:ascii="Arial" w:hAnsi="Arial" w:cs="Arial"/>
          <w:spacing w:val="1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autorizados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 hospital con el fin de explicar el objetivo de investigación y llevar a cabo 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entrevista,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así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mismo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indagó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algunas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5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5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características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sociodemográficas (edad, educación, ocupación, estado civil, edad del hijo 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situación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económica),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fueron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proporcionadas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2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investigación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través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="00C678BD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historias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participantes,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previa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autorización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hospital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consentimiento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 participantes.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Las entrevistas fueron realizadas por una entrevistadora que utilizó una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grabadora de audio para poder transcribir los relatos y analizar los datos. 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elaboró un guión de preguntas abiertas para las entrevistas semiestructuradas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 consistía en preguntas sobre la lactancia materna y la salud que la madre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obtuvo en la etapa prenatal de parto y puerperio. Durante la entrevista, una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observadora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utilizó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diario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campo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observar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comportamientos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pudieran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corroborar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resultados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entrevistas,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expresión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sentimientos.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investigadoras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realizaron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después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haber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realizado entrenamiento de entrevistas cualitativas y un piloto con el equipo 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sensibilización.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18</w:t>
      </w:r>
    </w:p>
    <w:p w:rsidR="00EB4381" w:rsidRPr="008D5ACE" w:rsidRDefault="00EB4381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</w:p>
    <w:p w:rsidR="00371A2B" w:rsidRPr="008D5ACE" w:rsidRDefault="008877D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Análisis</w:t>
      </w:r>
      <w:r w:rsidRPr="008D5ACE">
        <w:rPr>
          <w:spacing w:val="10"/>
          <w:sz w:val="24"/>
          <w:szCs w:val="24"/>
        </w:rPr>
        <w:t xml:space="preserve"> </w:t>
      </w:r>
      <w:r w:rsidRPr="008D5ACE">
        <w:rPr>
          <w:sz w:val="24"/>
          <w:szCs w:val="24"/>
        </w:rPr>
        <w:t>de</w:t>
      </w:r>
      <w:r w:rsidRPr="008D5ACE">
        <w:rPr>
          <w:spacing w:val="12"/>
          <w:sz w:val="24"/>
          <w:szCs w:val="24"/>
        </w:rPr>
        <w:t xml:space="preserve"> </w:t>
      </w:r>
      <w:r w:rsidRPr="008D5ACE">
        <w:rPr>
          <w:sz w:val="24"/>
          <w:szCs w:val="24"/>
        </w:rPr>
        <w:t>datos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Para analizar los datos, después de cada entrevista, la entrevistadora y 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observadora transcribieron a ciegas las grabaciones de audio y las organizaron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archivos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codificados,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respetando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anonimato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identidades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entrevistadas.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análisis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fueron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550304" w:rsidRPr="008D5ACE">
        <w:rPr>
          <w:rFonts w:ascii="Arial" w:hAnsi="Arial" w:cs="Arial"/>
          <w:sz w:val="24"/>
          <w:szCs w:val="24"/>
        </w:rPr>
        <w:t>temáticos</w:t>
      </w:r>
      <w:r w:rsidR="00EB4381" w:rsidRPr="008D5ACE">
        <w:rPr>
          <w:rFonts w:ascii="Arial" w:hAnsi="Arial" w:cs="Arial"/>
          <w:sz w:val="24"/>
          <w:szCs w:val="24"/>
        </w:rPr>
        <w:t>,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14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consistieron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leer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todas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 xml:space="preserve">declaraciones de cada entrevista en busca de patrones en el </w:t>
      </w:r>
      <w:r w:rsidRPr="008D5ACE">
        <w:rPr>
          <w:rFonts w:ascii="Arial" w:hAnsi="Arial" w:cs="Arial"/>
          <w:sz w:val="24"/>
          <w:szCs w:val="24"/>
        </w:rPr>
        <w:lastRenderedPageBreak/>
        <w:t>significado de 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datos para encontrar temas. Estos análisis se realizaron de acuerdo con el marco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teórico de Kleinman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13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sobre el sistema de atención sanitaria, que define 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sistemas de atención en tres sectores o subsistemas: el sector de la curación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profesional, el sector de la curación popular y el sector de las creencias,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decisiones,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relaciones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instituciones.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13</w:t>
      </w:r>
      <w:r w:rsidRPr="008D5ACE">
        <w:rPr>
          <w:rFonts w:ascii="Arial" w:hAnsi="Arial" w:cs="Arial"/>
          <w:spacing w:val="23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hallazgos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apoyaron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="00336590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diarios de campo a través de repetidas observaciones de las expresiones de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madres.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Los temas frecuentes observados en las percepciones de las madres 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organizado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algunas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citaciones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discursos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codificadas en números según el orden ascendente en que se realizaron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entrevistas, por ejemplo: M</w:t>
      </w:r>
      <w:r w:rsidRPr="008D5ACE">
        <w:rPr>
          <w:rFonts w:ascii="Arial" w:hAnsi="Arial" w:cs="Arial"/>
          <w:sz w:val="24"/>
          <w:szCs w:val="24"/>
        </w:rPr>
        <w:t>1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(primera madre). En el análisis descriptivo de los</w:t>
      </w:r>
      <w:r w:rsidRPr="008D5ACE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datos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sociodemográficos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calcularon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frecuencias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categorías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obtenidas de los registros hospitalarios. Este tipo de estudio aporta información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desde diferentes ángulos tanto del contexto como del fenómeno investigado,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permitiendo identificar la realidad a través de la percepción de ideas, formas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pensar,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sentimientos,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comportamientos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proyecciones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futuro.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15</w:t>
      </w:r>
    </w:p>
    <w:p w:rsidR="00EB4381" w:rsidRPr="008D5ACE" w:rsidRDefault="00EB4381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</w:p>
    <w:p w:rsidR="00371A2B" w:rsidRPr="008D5ACE" w:rsidRDefault="008877D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Consideraciones</w:t>
      </w:r>
      <w:r w:rsidRPr="008D5ACE">
        <w:rPr>
          <w:spacing w:val="19"/>
          <w:sz w:val="24"/>
          <w:szCs w:val="24"/>
        </w:rPr>
        <w:t xml:space="preserve"> </w:t>
      </w:r>
      <w:r w:rsidRPr="008D5ACE">
        <w:rPr>
          <w:sz w:val="24"/>
          <w:szCs w:val="24"/>
        </w:rPr>
        <w:t>éticas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Se ha concedido previa autorización del Hospital San Juan de Dios y 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aprobación del Comité de Bioética de la Facultad de Ciencias de la Salud de 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Corporación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Universitaria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Remington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Acta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102020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acuerdo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Resolución n</w:t>
      </w:r>
      <w:r w:rsidRPr="008D5ACE">
        <w:rPr>
          <w:rFonts w:ascii="Arial" w:hAnsi="Arial" w:cs="Arial"/>
          <w:position w:val="6"/>
          <w:sz w:val="24"/>
          <w:szCs w:val="24"/>
        </w:rPr>
        <w:t xml:space="preserve">o </w:t>
      </w:r>
      <w:r w:rsidRPr="008D5ACE">
        <w:rPr>
          <w:rFonts w:ascii="Arial" w:hAnsi="Arial" w:cs="Arial"/>
          <w:sz w:val="24"/>
          <w:szCs w:val="24"/>
        </w:rPr>
        <w:t>466/2012 del Consejo Nacional de Salud de Brasil y Resolución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8430/1993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Ministerio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Colombia.</w:t>
      </w:r>
    </w:p>
    <w:p w:rsidR="00371A2B" w:rsidRPr="008D5ACE" w:rsidRDefault="00371A2B" w:rsidP="008D5ACE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71A2B" w:rsidRPr="008D5ACE" w:rsidRDefault="008877D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RESULTADOS</w:t>
      </w:r>
    </w:p>
    <w:p w:rsidR="00371A2B" w:rsidRPr="008D5ACE" w:rsidRDefault="008877D8" w:rsidP="008D5ACE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 w:rsidRPr="008D5ACE">
        <w:rPr>
          <w:rFonts w:ascii="Arial" w:hAnsi="Arial" w:cs="Arial"/>
          <w:b/>
          <w:sz w:val="24"/>
          <w:szCs w:val="24"/>
        </w:rPr>
        <w:lastRenderedPageBreak/>
        <w:t>Características</w:t>
      </w:r>
      <w:r w:rsidRPr="008D5ACE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b/>
          <w:sz w:val="24"/>
          <w:szCs w:val="24"/>
        </w:rPr>
        <w:t>sociodemográficas</w:t>
      </w:r>
      <w:r w:rsidRPr="008D5ACE">
        <w:rPr>
          <w:rFonts w:ascii="Arial" w:hAnsi="Arial" w:cs="Arial"/>
          <w:b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b/>
          <w:sz w:val="24"/>
          <w:szCs w:val="24"/>
        </w:rPr>
        <w:t>de</w:t>
      </w:r>
      <w:r w:rsidRPr="008D5ACE">
        <w:rPr>
          <w:rFonts w:ascii="Arial" w:hAnsi="Arial" w:cs="Arial"/>
          <w:b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b/>
          <w:sz w:val="24"/>
          <w:szCs w:val="24"/>
        </w:rPr>
        <w:t>las</w:t>
      </w:r>
      <w:r w:rsidRPr="008D5ACE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b/>
          <w:sz w:val="24"/>
          <w:szCs w:val="24"/>
        </w:rPr>
        <w:t>madres</w:t>
      </w:r>
      <w:r w:rsidRPr="008D5ACE">
        <w:rPr>
          <w:rFonts w:ascii="Arial" w:hAnsi="Arial" w:cs="Arial"/>
          <w:b/>
          <w:spacing w:val="17"/>
          <w:sz w:val="24"/>
          <w:szCs w:val="24"/>
        </w:rPr>
        <w:t xml:space="preserve"> </w:t>
      </w:r>
      <w:r w:rsidRPr="008D5ACE">
        <w:rPr>
          <w:rFonts w:ascii="Arial" w:hAnsi="Arial" w:cs="Arial"/>
          <w:b/>
          <w:sz w:val="24"/>
          <w:szCs w:val="24"/>
        </w:rPr>
        <w:t>adolescentes</w:t>
      </w:r>
      <w:r w:rsidRPr="008D5ACE">
        <w:rPr>
          <w:rFonts w:ascii="Arial" w:hAnsi="Arial" w:cs="Arial"/>
          <w:b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b/>
          <w:sz w:val="24"/>
          <w:szCs w:val="24"/>
        </w:rPr>
        <w:t>lactantes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Las entrevistas duraron entre 10 y 30 minutos, en total fueron diez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participantes de las entrevistas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 se llevó 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cabo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 mujeres entre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 18 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19 años de edad, todas eran habitantes del municipio de Santa Rosa de Osos,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Departamento</w:t>
      </w:r>
      <w:r w:rsidRPr="008D5ACE">
        <w:rPr>
          <w:rFonts w:ascii="Arial" w:hAnsi="Arial" w:cs="Arial"/>
          <w:spacing w:val="4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Antioquia,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4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Colombia.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estratos</w:t>
      </w:r>
      <w:r w:rsidRPr="008D5ACE">
        <w:rPr>
          <w:rFonts w:ascii="Arial" w:hAnsi="Arial" w:cs="Arial"/>
          <w:spacing w:val="4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socioeconómicos</w:t>
      </w:r>
      <w:r w:rsidR="00B940BC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identificados fueron bajo y medio. La edad de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 niños y niñas varió entre 14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días y dos años. El 70% de las madres tenían sus estudios hasta primaria y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30% restantes eran bachilleres. Con respecto a la ocupación, la mayoría 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dedicaba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hogar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culminar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bachillerato.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Solo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participantes reportaron realizar alguna actividad remunerada. Con relación 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estado civil de las mujeres, fue más frecuente encontrar adolescentes solteras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vivían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familia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origen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(90%)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todas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eran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primigestantes.</w:t>
      </w:r>
    </w:p>
    <w:p w:rsidR="00EB4381" w:rsidRPr="008D5ACE" w:rsidRDefault="00EB4381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</w:p>
    <w:p w:rsidR="00371A2B" w:rsidRPr="008D5ACE" w:rsidRDefault="008877D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Percepciones</w:t>
      </w:r>
      <w:r w:rsidRPr="008D5ACE">
        <w:rPr>
          <w:spacing w:val="14"/>
          <w:sz w:val="24"/>
          <w:szCs w:val="24"/>
        </w:rPr>
        <w:t xml:space="preserve"> </w:t>
      </w:r>
      <w:r w:rsidRPr="008D5ACE">
        <w:rPr>
          <w:sz w:val="24"/>
          <w:szCs w:val="24"/>
        </w:rPr>
        <w:t>de</w:t>
      </w:r>
      <w:r w:rsidRPr="008D5ACE">
        <w:rPr>
          <w:spacing w:val="11"/>
          <w:sz w:val="24"/>
          <w:szCs w:val="24"/>
        </w:rPr>
        <w:t xml:space="preserve"> </w:t>
      </w:r>
      <w:r w:rsidRPr="008D5ACE">
        <w:rPr>
          <w:sz w:val="24"/>
          <w:szCs w:val="24"/>
        </w:rPr>
        <w:t>la</w:t>
      </w:r>
      <w:r w:rsidRPr="008D5ACE">
        <w:rPr>
          <w:spacing w:val="15"/>
          <w:sz w:val="24"/>
          <w:szCs w:val="24"/>
        </w:rPr>
        <w:t xml:space="preserve"> </w:t>
      </w:r>
      <w:r w:rsidRPr="008D5ACE">
        <w:rPr>
          <w:sz w:val="24"/>
          <w:szCs w:val="24"/>
        </w:rPr>
        <w:t>lactancia</w:t>
      </w:r>
      <w:r w:rsidRPr="008D5ACE">
        <w:rPr>
          <w:spacing w:val="11"/>
          <w:sz w:val="24"/>
          <w:szCs w:val="24"/>
        </w:rPr>
        <w:t xml:space="preserve"> </w:t>
      </w:r>
      <w:r w:rsidRPr="008D5ACE">
        <w:rPr>
          <w:sz w:val="24"/>
          <w:szCs w:val="24"/>
        </w:rPr>
        <w:t>materna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 duración de 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 materna exclusiva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varió de un día a seis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meses.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presentaban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problemas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prematuro,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pico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invertido, lesiones en las mamas y falta de apoyo del equipo sanitario. Sólo tres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tuvieron</w:t>
      </w:r>
      <w:r w:rsidRPr="008D5ACE">
        <w:rPr>
          <w:rFonts w:ascii="Arial" w:hAnsi="Arial" w:cs="Arial"/>
          <w:spacing w:val="2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orientación</w:t>
      </w:r>
      <w:r w:rsidRPr="008D5ACE">
        <w:rPr>
          <w:rFonts w:ascii="Arial" w:hAnsi="Arial" w:cs="Arial"/>
          <w:spacing w:val="3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durante</w:t>
      </w:r>
      <w:r w:rsidRPr="008D5ACE">
        <w:rPr>
          <w:rFonts w:ascii="Arial" w:hAnsi="Arial" w:cs="Arial"/>
          <w:spacing w:val="2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3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periodo</w:t>
      </w:r>
      <w:r w:rsidRPr="008D5ACE">
        <w:rPr>
          <w:rFonts w:ascii="Arial" w:hAnsi="Arial" w:cs="Arial"/>
          <w:spacing w:val="3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prenatal</w:t>
      </w:r>
      <w:r w:rsidRPr="008D5ACE">
        <w:rPr>
          <w:rFonts w:ascii="Arial" w:hAnsi="Arial" w:cs="Arial"/>
          <w:spacing w:val="3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2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dos</w:t>
      </w:r>
      <w:r w:rsidRPr="008D5ACE">
        <w:rPr>
          <w:rFonts w:ascii="Arial" w:hAnsi="Arial" w:cs="Arial"/>
          <w:spacing w:val="2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después</w:t>
      </w:r>
      <w:r w:rsidRPr="008D5ACE">
        <w:rPr>
          <w:rFonts w:ascii="Arial" w:hAnsi="Arial" w:cs="Arial"/>
          <w:spacing w:val="2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3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nacimiento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 bebé. Las creencias estaban presentes junto con el apoyo familiar de 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madre, la suegra y la hermana con orientación sobre las técnicas de lactancia 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cuidado.</w:t>
      </w:r>
    </w:p>
    <w:p w:rsidR="006B0045" w:rsidRPr="008D5ACE" w:rsidRDefault="006B0045" w:rsidP="008D5ACE">
      <w:pPr>
        <w:pStyle w:val="Ttulo21"/>
        <w:spacing w:before="0" w:line="480" w:lineRule="auto"/>
        <w:ind w:left="0"/>
        <w:jc w:val="both"/>
        <w:outlineLvl w:val="9"/>
        <w:rPr>
          <w:sz w:val="24"/>
          <w:szCs w:val="24"/>
        </w:rPr>
      </w:pPr>
    </w:p>
    <w:p w:rsidR="00371A2B" w:rsidRPr="008D5ACE" w:rsidRDefault="008877D8" w:rsidP="008D5ACE">
      <w:pPr>
        <w:pStyle w:val="Ttulo21"/>
        <w:spacing w:before="0" w:line="480" w:lineRule="auto"/>
        <w:ind w:left="0"/>
        <w:jc w:val="both"/>
        <w:outlineLvl w:val="9"/>
        <w:rPr>
          <w:i w:val="0"/>
          <w:sz w:val="24"/>
          <w:szCs w:val="24"/>
        </w:rPr>
      </w:pPr>
      <w:r w:rsidRPr="008D5ACE">
        <w:rPr>
          <w:i w:val="0"/>
          <w:sz w:val="24"/>
          <w:szCs w:val="24"/>
        </w:rPr>
        <w:t>Conocimiento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Todas las madres que participaron en el estudio señalaron los beneficios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 consumo de leche materna para los bebés. Los discursos versaron sobre 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lastRenderedPageBreak/>
        <w:t>composición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leche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desarrollo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sano,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defensas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inmunitarias y la cuestión económica de dar el pecho en lugar de utilizar leche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artificial. También destacaron la importancia de la leche materna para prevenir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futuras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enfermedades.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también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unánime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informes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ansiedad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miedo,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relataron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debido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falta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experiencia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orientación,</w:t>
      </w:r>
      <w:r w:rsidR="00EC4A15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ya que todas las participantes eran madres primigestantes como ya se mencionó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anteriormente. Esta parte del conocimiento se identificó como una línea divisoria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entre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técnicas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conocían</w:t>
      </w:r>
      <w:r w:rsidRPr="008D5ACE">
        <w:rPr>
          <w:rFonts w:ascii="Arial" w:hAnsi="Arial" w:cs="Arial"/>
          <w:spacing w:val="2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(o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conocían)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beneficios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 materna.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Si,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primero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decían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pegara,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="003B0EE7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pusiera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chupón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tetero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pegara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así,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así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iba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salir,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pero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</w:t>
      </w:r>
      <w:r w:rsidRPr="008D5ACE">
        <w:rPr>
          <w:rFonts w:ascii="Arial" w:hAnsi="Arial" w:cs="Arial"/>
          <w:spacing w:val="-4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funcionó. Porque les da, pues ósea les da no es como las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tarro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o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así, les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ayuda</w:t>
      </w:r>
      <w:r w:rsidRPr="008D5ACE">
        <w:rPr>
          <w:rFonts w:ascii="Arial" w:hAnsi="Arial" w:cs="Arial"/>
          <w:spacing w:val="-4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mucho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para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las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defensas.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3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Porque este yo digo que eso los ayuda a ellos a hacer más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fuertecitos,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porque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algo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imagino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yo,</w:t>
      </w:r>
      <w:r w:rsidRPr="008D5ACE">
        <w:rPr>
          <w:rFonts w:ascii="Arial" w:hAnsi="Arial" w:cs="Arial"/>
          <w:spacing w:val="-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existe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esa…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porque, pues, es algo que ayuda hay que dárselo al bebé 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 ellos tengan como más fortalecimiento porque no es igual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 una fórmula que con algo que viene de uno, de su madre,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me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entiende.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10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Yo le diría que cuando tuviera su bebé, que cuando le fuera 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w w:val="95"/>
          <w:sz w:val="24"/>
          <w:szCs w:val="24"/>
        </w:rPr>
        <w:t>dar el pecho iba a ser una de las etapas más bonitas con alguien</w:t>
      </w:r>
      <w:r w:rsidR="006B0045" w:rsidRPr="008D5ACE">
        <w:rPr>
          <w:rFonts w:ascii="Arial" w:hAnsi="Arial" w:cs="Arial"/>
          <w:w w:val="95"/>
          <w:sz w:val="24"/>
          <w:szCs w:val="24"/>
        </w:rPr>
        <w:t xml:space="preserve">.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2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Sí es una etapa, bueno la primera cuando das a luz lo primero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 quieres es ver cómo es a quien se parece o que, todo eso.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="00D31D2A"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Luego cuando te lo pasan que lo ves ahí todo bonito dándole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pues es algo inolvidable, es algo muy lindo de verdad es algo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primer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momento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cosa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más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bonita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uno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vive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="00193455"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ser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mamá. (M</w:t>
      </w:r>
      <w:r w:rsidRPr="008D5ACE">
        <w:rPr>
          <w:rFonts w:ascii="Arial" w:hAnsi="Arial" w:cs="Arial"/>
          <w:sz w:val="24"/>
          <w:szCs w:val="24"/>
        </w:rPr>
        <w:t>1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lastRenderedPageBreak/>
        <w:t>Yo creo que es lo mejor para el bebé, me hubiera gustado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muchísimo lactar, mejor dicho, hubiera ahorrado todo lo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gasté en leche, pienso que es una protección muy grande para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los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bebés.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5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w w:val="95"/>
          <w:sz w:val="24"/>
          <w:szCs w:val="24"/>
        </w:rPr>
        <w:t>Porque la lactancia materna es lo mejor para los niños, es mucho</w:t>
      </w:r>
      <w:r w:rsidRPr="008D5ACE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mejor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1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-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fórmulas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infantiles,</w:t>
      </w:r>
      <w:r w:rsidRPr="008D5ACE">
        <w:rPr>
          <w:rFonts w:ascii="Arial" w:hAnsi="Arial" w:cs="Arial"/>
          <w:spacing w:val="-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además</w:t>
      </w:r>
      <w:r w:rsidRPr="008D5ACE">
        <w:rPr>
          <w:rFonts w:ascii="Arial" w:hAnsi="Arial" w:cs="Arial"/>
          <w:spacing w:val="-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-1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costo.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aporta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al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bebé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todos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los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nutrientes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que</w:t>
      </w:r>
      <w:r w:rsidRPr="008D5ACE">
        <w:rPr>
          <w:rFonts w:ascii="Arial" w:hAnsi="Arial" w:cs="Arial"/>
          <w:spacing w:val="-4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necesita</w:t>
      </w:r>
      <w:r w:rsidRPr="008D5ACE">
        <w:rPr>
          <w:rFonts w:ascii="Arial" w:hAnsi="Arial" w:cs="Arial"/>
          <w:spacing w:val="-4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para</w:t>
      </w:r>
      <w:r w:rsidRPr="008D5ACE">
        <w:rPr>
          <w:rFonts w:ascii="Arial" w:hAnsi="Arial" w:cs="Arial"/>
          <w:spacing w:val="-4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crecer.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9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Pues que es como lo mejor para los bebés, para que más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adelante no tengan ninguna enfermedad y para sus defensas.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7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D31D2A" w:rsidRPr="008D5ACE" w:rsidRDefault="00D31D2A" w:rsidP="008D5ACE">
      <w:pPr>
        <w:pStyle w:val="Ttulo21"/>
        <w:spacing w:before="0" w:line="480" w:lineRule="auto"/>
        <w:ind w:left="0"/>
        <w:jc w:val="both"/>
        <w:outlineLvl w:val="9"/>
        <w:rPr>
          <w:sz w:val="24"/>
          <w:szCs w:val="24"/>
        </w:rPr>
      </w:pPr>
    </w:p>
    <w:p w:rsidR="00371A2B" w:rsidRPr="008D5ACE" w:rsidRDefault="008877D8" w:rsidP="008D5ACE">
      <w:pPr>
        <w:pStyle w:val="Ttulo21"/>
        <w:spacing w:before="0" w:line="480" w:lineRule="auto"/>
        <w:ind w:left="0"/>
        <w:jc w:val="both"/>
        <w:outlineLvl w:val="9"/>
        <w:rPr>
          <w:i w:val="0"/>
          <w:sz w:val="24"/>
          <w:szCs w:val="24"/>
        </w:rPr>
      </w:pPr>
      <w:r w:rsidRPr="008D5ACE">
        <w:rPr>
          <w:i w:val="0"/>
          <w:sz w:val="24"/>
          <w:szCs w:val="24"/>
        </w:rPr>
        <w:t>Experiencias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experiencia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reveló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emotiva,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hermosa,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preocupante, ansiosa, alegre y dolorosa, buena para el bebé y la madre,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hace que la mujer se sienta como una verdadera madre. Algunas de las 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participantes optaron por dar a sus bebés sucedáneos de la leche materna por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recomendación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(o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falta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ella),</w:t>
      </w:r>
      <w:r w:rsidRPr="008D5ACE">
        <w:rPr>
          <w:rFonts w:ascii="Arial" w:hAnsi="Arial" w:cs="Arial"/>
          <w:spacing w:val="1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familiares,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enfermeras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médicos.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="00811DAB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experiencias también revelan la creencia de que algunas siguieron el consejo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familiares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cercanos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(por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ejemplo</w:t>
      </w:r>
      <w:r w:rsidR="00193455" w:rsidRPr="008D5ACE">
        <w:rPr>
          <w:rFonts w:ascii="Arial" w:hAnsi="Arial" w:cs="Arial"/>
          <w:sz w:val="24"/>
          <w:szCs w:val="24"/>
        </w:rPr>
        <w:t>: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suegra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hermana)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personal de salud. Como sobre la alimentación del bebé e inclusive su propia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dieta, en sugerencias dadas por las enfermeras a diferentes madres: beber leche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 agua de panela o leche con malta para tener más producción de leche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materna.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Las que informaron del apoyo familiar se sintieron animadas a continuar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frente</w:t>
      </w:r>
      <w:r w:rsidRPr="008D5ACE">
        <w:rPr>
          <w:rFonts w:ascii="Arial" w:hAnsi="Arial" w:cs="Arial"/>
          <w:spacing w:val="1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dificultades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sintieron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menos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solas,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caso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apoyo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 sus madres para animar a sus nietos a dar el pecho. Una madre no tuvo leche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 xml:space="preserve">al principio, pero después tuvo una buena producción con las </w:t>
      </w:r>
      <w:r w:rsidRPr="008D5ACE">
        <w:rPr>
          <w:rFonts w:ascii="Arial" w:hAnsi="Arial" w:cs="Arial"/>
          <w:sz w:val="24"/>
          <w:szCs w:val="24"/>
        </w:rPr>
        <w:lastRenderedPageBreak/>
        <w:t>instrucciones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masaje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equipo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otra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relató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hospital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estaba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amamantando con éxito con la ayuda del equipo, pero cuando volvió a casa tuvo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dificultades. Todas compartieron que éste es el momento más bonito para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mujeres y, para las que tuvieron dificultades, dijeron que también es un proceso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duro.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Pues muy bien, fue una experiencia muy bonita a pesar de que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no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me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salió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mucho alimento.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6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momento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más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significativo…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Eh,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tener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contacto de mi niña, estar cerquita a mí y pues saber que ella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me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necesitaba,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como poder darle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alimento</w:t>
      </w:r>
      <w:r w:rsidRPr="008D5ACE">
        <w:rPr>
          <w:rFonts w:ascii="Arial" w:hAnsi="Arial" w:cs="Arial"/>
          <w:spacing w:val="-4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y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sí.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4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Todos,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todos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eran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hermosos,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todos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daban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emoción,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provocaba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quitarlos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ahí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cuando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dormían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veía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tan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lindo,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 se dormía y de repente se despertaba y seguía mamandito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ahí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parecía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una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cosita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toda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bonita.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3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pacing w:val="-1"/>
          <w:sz w:val="24"/>
          <w:szCs w:val="24"/>
        </w:rPr>
        <w:t>No,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si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me</w:t>
      </w:r>
      <w:r w:rsidRPr="008D5ACE">
        <w:rPr>
          <w:rFonts w:ascii="Arial" w:hAnsi="Arial" w:cs="Arial"/>
          <w:spacing w:val="-11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sentí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acompañada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vivían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casi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conmigo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casa,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han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vivido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prácticamente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aquí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conmigo,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viven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peleando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portero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para que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los dejen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pasar.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5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Sí, incluso cuando yo me vine para acá le dije a mi hermanita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bueno yo le quería seguir alimentando al bebé ya pues al salir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 aquí demás que no me la va agarrar o algo y ella me dijo no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 no no no tenemos que obligarlo por lo que le encantaba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mamar y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eso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y lo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otro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así</w:t>
      </w:r>
      <w:r w:rsidRPr="008D5ACE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voy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 hacer.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8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w w:val="95"/>
          <w:sz w:val="24"/>
          <w:szCs w:val="24"/>
        </w:rPr>
        <w:t>Mi mamá me estuvo acompañando todo el tiempo, mi tía también</w:t>
      </w:r>
      <w:r w:rsidRPr="008D5ACE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apoyó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demasiado,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decían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coger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bebé,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="00550304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darle el tetero y pues trataron de… mmmm, orientarme cuando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w w:val="95"/>
          <w:sz w:val="24"/>
          <w:szCs w:val="24"/>
        </w:rPr>
        <w:t>me veían frustrada porque no podía amamantar. Del personal de</w:t>
      </w:r>
      <w:r w:rsidRPr="008D5ACE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salud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si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definitivamente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siento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tuve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ningún</w:t>
      </w:r>
      <w:r w:rsidRPr="008D5ACE">
        <w:rPr>
          <w:rFonts w:ascii="Arial" w:hAnsi="Arial" w:cs="Arial"/>
          <w:spacing w:val="-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lastRenderedPageBreak/>
        <w:t>tipo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apoyo,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pero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hubiera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gustado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estuvieran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ahí,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diciéndome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hacer o cómo lograr poder alimentar a mi niño aún teniendo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todas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las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dificultades</w:t>
      </w:r>
      <w:r w:rsidRPr="008D5ACE">
        <w:rPr>
          <w:rFonts w:ascii="Arial" w:hAnsi="Arial" w:cs="Arial"/>
          <w:spacing w:val="-4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que presenté.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10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Bueno, yo al principio, en mi embarazo, recibí capacitaciones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respecto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posturas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técnicas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adecuadas,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importancia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-4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 lactancia materna y todo lo demás, pero tengo una conocida,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ella tiene aproximadamente 15 años, y ella me dice que 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recibió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ningún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tipo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capacitación.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Ella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llegó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hospital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una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ictericia, algo así y le mandaron un montón de pruebas y entre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ellas le mandaron una de embarazo y ahí se dio cuenta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estaba embarazada, ella no tenía ni idea y pues la verdad yo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creo que con ella no hicieron ese tipo de capacitaciones por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tema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de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la pandemia.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7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6308AB" w:rsidRPr="008D5ACE" w:rsidRDefault="006308AB" w:rsidP="008D5ACE">
      <w:pPr>
        <w:pStyle w:val="Ttulo21"/>
        <w:spacing w:before="0" w:line="480" w:lineRule="auto"/>
        <w:ind w:left="0"/>
        <w:jc w:val="both"/>
        <w:outlineLvl w:val="9"/>
        <w:rPr>
          <w:i w:val="0"/>
          <w:sz w:val="24"/>
          <w:szCs w:val="24"/>
        </w:rPr>
      </w:pPr>
    </w:p>
    <w:p w:rsidR="00371A2B" w:rsidRPr="008D5ACE" w:rsidRDefault="008877D8" w:rsidP="008D5ACE">
      <w:pPr>
        <w:pStyle w:val="Ttulo21"/>
        <w:spacing w:before="0"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i w:val="0"/>
          <w:sz w:val="24"/>
          <w:szCs w:val="24"/>
        </w:rPr>
        <w:t>Dificultades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Las madres mencionaron como principales dificultades la presencia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heridas, lesiones mamarias, dolor en los pechos, pechos invertidos, ausencia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familiares, amigos y falta de información por parte del equipo de salud. En este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contexto, se sentían confusas e inseguras sobre las técnicas de lactancia y sobre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cómo afrontar las situaciones, como la sangre en la leche y el destete.</w:t>
      </w:r>
      <w:r w:rsidR="00193455" w:rsidRPr="008D5ACE">
        <w:rPr>
          <w:rFonts w:ascii="Arial" w:hAnsi="Arial" w:cs="Arial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dificultades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encontradas en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 proceso, sólo una madre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consiguió dar el pecho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forma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exclusiva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hasta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sexto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mes.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 falta de apoyo de los amigos fue algo enfatizado, dos añadieron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tenían más amigos varones que no estaban tan presentes en ese momento. Sólo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una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informó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apoyo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una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buena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amiga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estuvo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presente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durante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 lactancia y que marcó la diferencia. Sentían una falta de apoyo por parte 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 xml:space="preserve">equipo de salud tanto en la información durante el control prenatal </w:t>
      </w:r>
      <w:r w:rsidRPr="008D5ACE">
        <w:rPr>
          <w:rFonts w:ascii="Arial" w:hAnsi="Arial" w:cs="Arial"/>
          <w:sz w:val="24"/>
          <w:szCs w:val="24"/>
        </w:rPr>
        <w:lastRenderedPageBreak/>
        <w:t>como en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posparto. Dos puntuaron la introducción de fórmulas infantiles sin información 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 conocimiento por parte del equipo de salud y también no contar con el apoyo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 hospital que realiza el seguimiento, tener que viajar a una ciudad lejana 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tratamiento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 bebé.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El sentimiento de soledad fue reportado como un desaliento en medio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dificultades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especialmente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adolescentes.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Así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una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 también informó de la ausencia paterna, ya que se encuentra en una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situación de madre soltera. Además del momento pandémico que provocó más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ansiedad y un distanciamiento tanto en el acompañamiento prenatal y puerperio,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así como la dificultad de tratar con el bebé prematuro y la producción de leche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 el equipo de salud debe orientar para extraer y proporcionar a su hijo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estaba en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 incubadora. Algunas de las participantes relataron que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 proceso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afectado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inicio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práctica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debido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hijos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presentaron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problemas de salud y debieron ser hospitalizados lo que dificultó la lactancia y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fortalecimiento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vínculo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hijo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durante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estos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primeros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días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vida.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pacing w:val="-1"/>
          <w:position w:val="1"/>
          <w:sz w:val="24"/>
          <w:szCs w:val="24"/>
        </w:rPr>
        <w:t>Ah,</w:t>
      </w:r>
      <w:r w:rsidRPr="008D5ACE">
        <w:rPr>
          <w:rFonts w:ascii="Arial" w:hAnsi="Arial" w:cs="Arial"/>
          <w:spacing w:val="-1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me</w:t>
      </w:r>
      <w:r w:rsidRPr="008D5ACE">
        <w:rPr>
          <w:rFonts w:ascii="Arial" w:hAnsi="Arial" w:cs="Arial"/>
          <w:spacing w:val="-1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dijeron</w:t>
      </w:r>
      <w:r w:rsidRPr="008D5ACE">
        <w:rPr>
          <w:rFonts w:ascii="Arial" w:hAnsi="Arial" w:cs="Arial"/>
          <w:spacing w:val="-1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que</w:t>
      </w:r>
      <w:r w:rsidRPr="008D5ACE">
        <w:rPr>
          <w:rFonts w:ascii="Arial" w:hAnsi="Arial" w:cs="Arial"/>
          <w:spacing w:val="-1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tomara</w:t>
      </w:r>
      <w:r w:rsidRPr="008D5ACE">
        <w:rPr>
          <w:rFonts w:ascii="Arial" w:hAnsi="Arial" w:cs="Arial"/>
          <w:spacing w:val="-10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malta</w:t>
      </w:r>
      <w:r w:rsidRPr="008D5ACE">
        <w:rPr>
          <w:rFonts w:ascii="Arial" w:hAnsi="Arial" w:cs="Arial"/>
          <w:spacing w:val="-9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con</w:t>
      </w:r>
      <w:r w:rsidRPr="008D5ACE">
        <w:rPr>
          <w:rFonts w:ascii="Arial" w:hAnsi="Arial" w:cs="Arial"/>
          <w:spacing w:val="-10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leche.</w:t>
      </w:r>
      <w:r w:rsidRPr="008D5ACE">
        <w:rPr>
          <w:rFonts w:ascii="Arial" w:hAnsi="Arial" w:cs="Arial"/>
          <w:spacing w:val="-8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Una</w:t>
      </w:r>
      <w:r w:rsidRPr="008D5ACE">
        <w:rPr>
          <w:rFonts w:ascii="Arial" w:hAnsi="Arial" w:cs="Arial"/>
          <w:spacing w:val="-1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enfermera.</w:t>
      </w:r>
      <w:r w:rsidRPr="008D5ACE">
        <w:rPr>
          <w:rFonts w:ascii="Arial" w:hAnsi="Arial" w:cs="Arial"/>
          <w:spacing w:val="-1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6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w w:val="95"/>
          <w:sz w:val="24"/>
          <w:szCs w:val="24"/>
        </w:rPr>
        <w:t>No, que el niño no tomaba entonces me tocó darle leche de tarro.</w:t>
      </w:r>
      <w:r w:rsidRPr="008D5ACE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2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Sí, me dijeron pues que tomara bastante líquido, que agua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panela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leche,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sea,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ellos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les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servía,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también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dizque la cebada y otras cositas que no me acuerdo en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momento,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pero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sí.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5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Aparte del pezón invertido tuve dificultad con el pezón del seno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izquierdo</w:t>
      </w:r>
      <w:r w:rsidRPr="008D5ACE">
        <w:rPr>
          <w:rFonts w:ascii="Arial" w:hAnsi="Arial" w:cs="Arial"/>
          <w:spacing w:val="-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porque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ese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-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alcanzó</w:t>
      </w:r>
      <w:r w:rsidRPr="008D5ACE">
        <w:rPr>
          <w:rFonts w:ascii="Arial" w:hAnsi="Arial" w:cs="Arial"/>
          <w:spacing w:val="-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rajar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poquito,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entonces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 la quería pegar de ese lado porque me daba mucho miedo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entonces se me llenaba mucho el seno y me estaba intentando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 xml:space="preserve">dar mastitis, pero no. Cada vez que la iba a pegar me </w:t>
      </w:r>
      <w:r w:rsidRPr="008D5ACE">
        <w:rPr>
          <w:rFonts w:ascii="Arial" w:hAnsi="Arial" w:cs="Arial"/>
          <w:sz w:val="24"/>
          <w:szCs w:val="24"/>
        </w:rPr>
        <w:lastRenderedPageBreak/>
        <w:t>tocaba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respirar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profundo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y ya.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1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Pues es que a mí me tocó muy difícil porque fue en plena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pandemia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el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embarazo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y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no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me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vio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el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área</w:t>
      </w:r>
      <w:r w:rsidRPr="008D5ACE">
        <w:rPr>
          <w:rFonts w:ascii="Arial" w:hAnsi="Arial" w:cs="Arial"/>
          <w:spacing w:val="-11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de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pacing w:val="-1"/>
          <w:sz w:val="24"/>
          <w:szCs w:val="24"/>
        </w:rPr>
        <w:t>nutrición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algunas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cosas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así,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entonces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nada,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hagan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más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charlas,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explicando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cómo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debe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dejar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embarazadas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como hacerlo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bien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y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todo.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9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Para el proceso del bebé canguro pues muy bueno, porque allá</w:t>
      </w:r>
      <w:r w:rsidRPr="008D5ACE">
        <w:rPr>
          <w:rFonts w:ascii="Arial" w:hAnsi="Arial" w:cs="Arial"/>
          <w:spacing w:val="-4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 enseñan a uno demasiadas cosas, digamos si al bebé se le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va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respiración,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bueno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sí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enseñan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uno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demasiadas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cosas,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 salí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quedaba demasiado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difícil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Medellín,</w:t>
      </w:r>
      <w:r w:rsidRPr="008D5ACE">
        <w:rPr>
          <w:rFonts w:ascii="Arial" w:hAnsi="Arial" w:cs="Arial"/>
          <w:spacing w:val="-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tocaba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ir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cada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8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días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pues</w:t>
      </w:r>
      <w:r w:rsidRPr="008D5ACE">
        <w:rPr>
          <w:rFonts w:ascii="Arial" w:hAnsi="Arial" w:cs="Arial"/>
          <w:spacing w:val="-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súper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difícil.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-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agrietaron los pezones, me salieron heridas y todo. Me eché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aceite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Jonhson, la</w:t>
      </w:r>
      <w:r w:rsidR="00193455" w:rsidRPr="008D5ACE">
        <w:rPr>
          <w:rFonts w:ascii="Arial" w:hAnsi="Arial" w:cs="Arial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suegra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mía</w:t>
      </w:r>
      <w:r w:rsidRPr="008D5ACE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sugirió.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6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Pues no mi niña como te dije, es porque no me bajaba mucho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alimento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estaba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yendo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médico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-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-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mandara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droga</w:t>
      </w:r>
      <w:r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y</w:t>
      </w:r>
      <w:r w:rsidRPr="008D5ACE">
        <w:rPr>
          <w:rFonts w:ascii="Arial" w:hAnsi="Arial" w:cs="Arial"/>
          <w:spacing w:val="-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la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droga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que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me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mandó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no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me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hizo</w:t>
      </w:r>
      <w:r w:rsidRPr="008D5ACE">
        <w:rPr>
          <w:rFonts w:ascii="Arial" w:hAnsi="Arial" w:cs="Arial"/>
          <w:spacing w:val="-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bajar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nada.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4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6523D5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523D5">
        <w:rPr>
          <w:rFonts w:ascii="Arial" w:hAnsi="Arial" w:cs="Arial"/>
          <w:sz w:val="24"/>
          <w:szCs w:val="24"/>
        </w:rPr>
        <w:pict>
          <v:rect id="_x0000_s1035" style="position:absolute;left:0;text-align:left;margin-left:396.7pt;margin-top:-49.5pt;width:198.6pt;height:645.55pt;z-index:-251660288;mso-position-horizontal-relative:page" fillcolor="#f1f1f1" stroked="f">
            <w10:wrap anchorx="page"/>
          </v:rect>
        </w:pict>
      </w:r>
      <w:r w:rsidR="008877D8" w:rsidRPr="008D5ACE">
        <w:rPr>
          <w:rFonts w:ascii="Arial" w:hAnsi="Arial" w:cs="Arial"/>
          <w:sz w:val="24"/>
          <w:szCs w:val="24"/>
        </w:rPr>
        <w:t>No tuve tanto acompañamiento por parte de una persona en sí,</w:t>
      </w:r>
      <w:r w:rsidR="008877D8" w:rsidRPr="008D5ACE">
        <w:rPr>
          <w:rFonts w:ascii="Arial" w:hAnsi="Arial" w:cs="Arial"/>
          <w:spacing w:val="-45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mi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mamá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veces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me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preguntaba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que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como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estaba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y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también una vez tuve un episodio que no tenía leche, no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sentía que me bajara leche (fue los primeros días) y yo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llamé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mi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mamá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desesperada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llorando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porque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no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me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bajaba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leche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y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yo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si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quería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amamantar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y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yo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estaba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desesperada y ella me dijo: No, tranquilícese. No tuve el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position w:val="1"/>
          <w:sz w:val="24"/>
          <w:szCs w:val="24"/>
        </w:rPr>
        <w:t>acompañamiento.</w:t>
      </w:r>
      <w:r w:rsidR="008877D8" w:rsidRPr="008D5ACE">
        <w:rPr>
          <w:rFonts w:ascii="Arial" w:hAnsi="Arial" w:cs="Arial"/>
          <w:spacing w:val="2"/>
          <w:position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position w:val="1"/>
          <w:sz w:val="24"/>
          <w:szCs w:val="24"/>
        </w:rPr>
        <w:t>(M</w:t>
      </w:r>
      <w:r w:rsidR="008877D8" w:rsidRPr="008D5ACE">
        <w:rPr>
          <w:rFonts w:ascii="Arial" w:hAnsi="Arial" w:cs="Arial"/>
          <w:sz w:val="24"/>
          <w:szCs w:val="24"/>
        </w:rPr>
        <w:t>3</w:t>
      </w:r>
      <w:r w:rsidR="008877D8"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position w:val="1"/>
          <w:sz w:val="24"/>
          <w:szCs w:val="24"/>
        </w:rPr>
        <w:t>Sí,</w:t>
      </w:r>
      <w:r w:rsidRPr="008D5ACE">
        <w:rPr>
          <w:rFonts w:ascii="Arial" w:hAnsi="Arial" w:cs="Arial"/>
          <w:spacing w:val="8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desde</w:t>
      </w:r>
      <w:r w:rsidRPr="008D5ACE">
        <w:rPr>
          <w:rFonts w:ascii="Arial" w:hAnsi="Arial" w:cs="Arial"/>
          <w:spacing w:val="6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el</w:t>
      </w:r>
      <w:r w:rsidRPr="008D5ACE">
        <w:rPr>
          <w:rFonts w:ascii="Arial" w:hAnsi="Arial" w:cs="Arial"/>
          <w:spacing w:val="7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primer</w:t>
      </w:r>
      <w:r w:rsidRPr="008D5ACE">
        <w:rPr>
          <w:rFonts w:ascii="Arial" w:hAnsi="Arial" w:cs="Arial"/>
          <w:spacing w:val="7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día</w:t>
      </w:r>
      <w:r w:rsidRPr="008D5ACE">
        <w:rPr>
          <w:rFonts w:ascii="Arial" w:hAnsi="Arial" w:cs="Arial"/>
          <w:spacing w:val="6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y</w:t>
      </w:r>
      <w:r w:rsidRPr="008D5ACE">
        <w:rPr>
          <w:rFonts w:ascii="Arial" w:hAnsi="Arial" w:cs="Arial"/>
          <w:spacing w:val="8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me</w:t>
      </w:r>
      <w:r w:rsidRPr="008D5ACE">
        <w:rPr>
          <w:rFonts w:ascii="Arial" w:hAnsi="Arial" w:cs="Arial"/>
          <w:spacing w:val="6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extraía</w:t>
      </w:r>
      <w:r w:rsidRPr="008D5ACE">
        <w:rPr>
          <w:rFonts w:ascii="Arial" w:hAnsi="Arial" w:cs="Arial"/>
          <w:spacing w:val="9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con</w:t>
      </w:r>
      <w:r w:rsidRPr="008D5ACE">
        <w:rPr>
          <w:rFonts w:ascii="Arial" w:hAnsi="Arial" w:cs="Arial"/>
          <w:spacing w:val="6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un</w:t>
      </w:r>
      <w:r w:rsidRPr="008D5ACE">
        <w:rPr>
          <w:rFonts w:ascii="Arial" w:hAnsi="Arial" w:cs="Arial"/>
          <w:spacing w:val="6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extractor.</w:t>
      </w:r>
      <w:r w:rsidRPr="008D5ACE">
        <w:rPr>
          <w:rFonts w:ascii="Arial" w:hAnsi="Arial" w:cs="Arial"/>
          <w:spacing w:val="9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7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enseñaron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allá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médico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si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bebé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pegaba me podía extraer la leche y guardarla solo un día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porque</w:t>
      </w:r>
      <w:r w:rsidRPr="008D5ACE">
        <w:rPr>
          <w:rFonts w:ascii="Arial" w:hAnsi="Arial" w:cs="Arial"/>
          <w:spacing w:val="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al otro</w:t>
      </w:r>
      <w:r w:rsidRPr="008D5ACE">
        <w:rPr>
          <w:rFonts w:ascii="Arial" w:hAnsi="Arial" w:cs="Arial"/>
          <w:spacing w:val="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día</w:t>
      </w:r>
      <w:r w:rsidRPr="008D5ACE">
        <w:rPr>
          <w:rFonts w:ascii="Arial" w:hAnsi="Arial" w:cs="Arial"/>
          <w:spacing w:val="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ya</w:t>
      </w:r>
      <w:r w:rsidRPr="008D5ACE">
        <w:rPr>
          <w:rFonts w:ascii="Arial" w:hAnsi="Arial" w:cs="Arial"/>
          <w:spacing w:val="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no</w:t>
      </w:r>
      <w:r w:rsidRPr="008D5ACE">
        <w:rPr>
          <w:rFonts w:ascii="Arial" w:hAnsi="Arial" w:cs="Arial"/>
          <w:spacing w:val="4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servía. (M</w:t>
      </w:r>
      <w:r w:rsidRPr="008D5ACE">
        <w:rPr>
          <w:rFonts w:ascii="Arial" w:hAnsi="Arial" w:cs="Arial"/>
          <w:sz w:val="24"/>
          <w:szCs w:val="24"/>
        </w:rPr>
        <w:t>10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No, yo sí le insistí y le insistía y chupaba sangre y leche,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eso</w:t>
      </w:r>
      <w:r w:rsidRPr="008D5ACE">
        <w:rPr>
          <w:rFonts w:ascii="Arial" w:hAnsi="Arial" w:cs="Arial"/>
          <w:spacing w:val="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no</w:t>
      </w:r>
      <w:r w:rsidRPr="008D5ACE">
        <w:rPr>
          <w:rFonts w:ascii="Arial" w:hAnsi="Arial" w:cs="Arial"/>
          <w:spacing w:val="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se</w:t>
      </w:r>
      <w:r w:rsidRPr="008D5ACE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sabía</w:t>
      </w:r>
      <w:r w:rsidRPr="008D5ACE">
        <w:rPr>
          <w:rFonts w:ascii="Arial" w:hAnsi="Arial" w:cs="Arial"/>
          <w:spacing w:val="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ni</w:t>
      </w:r>
      <w:r w:rsidRPr="008D5ACE">
        <w:rPr>
          <w:rFonts w:ascii="Arial" w:hAnsi="Arial" w:cs="Arial"/>
          <w:spacing w:val="-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qué</w:t>
      </w:r>
      <w:r w:rsidRPr="008D5ACE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era.</w:t>
      </w:r>
      <w:r w:rsidRPr="008D5ACE">
        <w:rPr>
          <w:rFonts w:ascii="Arial" w:hAnsi="Arial" w:cs="Arial"/>
          <w:spacing w:val="3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8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6308AB" w:rsidRPr="00771280" w:rsidRDefault="006308AB" w:rsidP="008D5ACE">
      <w:pPr>
        <w:pStyle w:val="Ttulo21"/>
        <w:spacing w:before="0" w:line="480" w:lineRule="auto"/>
        <w:ind w:left="0"/>
        <w:jc w:val="both"/>
        <w:outlineLvl w:val="9"/>
        <w:rPr>
          <w:i w:val="0"/>
          <w:sz w:val="24"/>
          <w:szCs w:val="24"/>
        </w:rPr>
      </w:pPr>
    </w:p>
    <w:p w:rsidR="00371A2B" w:rsidRPr="008D5ACE" w:rsidRDefault="008877D8" w:rsidP="008D5ACE">
      <w:pPr>
        <w:pStyle w:val="Ttulo21"/>
        <w:spacing w:before="0"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i w:val="0"/>
          <w:sz w:val="24"/>
          <w:szCs w:val="24"/>
        </w:rPr>
        <w:t>Sugerencias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Cuando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preguntó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sugerencias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sobre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alcance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vivida,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señalaron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necesidad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mayor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intercambio entre el equipo de salud. Además de sentirse más seguros, deben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tener más información sobre las técnicas de lactancia, las formas de afrontar 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problemas, los incentivos de la leche materna, el conforto y la compañía. Esto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también fue sugerido para los acompañantes, como la familia y los amigos. Pues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junto con el equipo de salud, pueden hacer que la experiencia sea hasta mejor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 el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propio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acto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amamantar.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Pues el médico al que recurrí me dijo que para preparar…,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pues que para prepararme para la lactancia materna y si,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 haber… cómo te dijera, como haber fortalecido más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ese vínculo con el</w:t>
      </w:r>
      <w:r w:rsidR="00B75F62" w:rsidRPr="008D5ACE">
        <w:rPr>
          <w:rFonts w:ascii="Arial" w:hAnsi="Arial" w:cs="Arial"/>
          <w:sz w:val="24"/>
          <w:szCs w:val="24"/>
        </w:rPr>
        <w:t xml:space="preserve"> bebe</w:t>
      </w:r>
      <w:r w:rsidRPr="008D5ACE">
        <w:rPr>
          <w:rFonts w:ascii="Arial" w:hAnsi="Arial" w:cs="Arial"/>
          <w:sz w:val="24"/>
          <w:szCs w:val="24"/>
        </w:rPr>
        <w:t xml:space="preserve"> para que me saliera bastante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leche.</w:t>
      </w:r>
      <w:r w:rsidRPr="008D5ACE">
        <w:rPr>
          <w:rFonts w:ascii="Arial" w:hAnsi="Arial" w:cs="Arial"/>
          <w:spacing w:val="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2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Pues,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gustaría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orientaran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más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experiencia de lactar y pues como es la primera bebé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yo tengo, no sé..., cómo cuidar a mi bebé, si, como eso.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5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Pues sí sería muy bonito, así como ustedes, me gustó eso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conversan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uno</w:t>
      </w:r>
      <w:r w:rsidRPr="008D5ACE">
        <w:rPr>
          <w:rFonts w:ascii="Arial" w:hAnsi="Arial" w:cs="Arial"/>
          <w:spacing w:val="2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acerca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2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cómo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lactar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2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eso,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 den unos tipos para uno aprender más o si es una está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haciendo algo mal ellos corregirlo es algo que también nos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ayudaría mucho.</w:t>
      </w:r>
      <w:r w:rsidRPr="008D5ACE">
        <w:rPr>
          <w:rFonts w:ascii="Arial" w:hAnsi="Arial" w:cs="Arial"/>
          <w:spacing w:val="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6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6523D5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523D5">
        <w:rPr>
          <w:rFonts w:ascii="Arial" w:hAnsi="Arial" w:cs="Arial"/>
          <w:sz w:val="24"/>
          <w:szCs w:val="24"/>
        </w:rPr>
        <w:pict>
          <v:rect id="_x0000_s1034" style="position:absolute;left:0;text-align:left;margin-left:396.7pt;margin-top:-49.6pt;width:198.6pt;height:645.55pt;z-index:-251659264;mso-position-horizontal-relative:page" fillcolor="#f1f1f1" stroked="f">
            <w10:wrap anchorx="page"/>
          </v:rect>
        </w:pict>
      </w:r>
      <w:r w:rsidR="008877D8" w:rsidRPr="008D5ACE">
        <w:rPr>
          <w:rFonts w:ascii="Arial" w:hAnsi="Arial" w:cs="Arial"/>
          <w:sz w:val="24"/>
          <w:szCs w:val="24"/>
        </w:rPr>
        <w:t>Pues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yo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pensaría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que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mejoría,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pues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en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las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maternas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haciendo una explicación mejor, pues si, a lo de la lactancia</w:t>
      </w:r>
      <w:r w:rsidR="008877D8"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sz w:val="24"/>
          <w:szCs w:val="24"/>
        </w:rPr>
        <w:t>pues porque en el tiempo que yo fui no me explicaron nada</w:t>
      </w:r>
      <w:r w:rsidR="008877D8"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position w:val="1"/>
          <w:sz w:val="24"/>
          <w:szCs w:val="24"/>
        </w:rPr>
        <w:t>de</w:t>
      </w:r>
      <w:r w:rsidR="008877D8" w:rsidRPr="008D5ACE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position w:val="1"/>
          <w:sz w:val="24"/>
          <w:szCs w:val="24"/>
        </w:rPr>
        <w:t>eso.</w:t>
      </w:r>
      <w:r w:rsidR="008877D8" w:rsidRPr="008D5ACE">
        <w:rPr>
          <w:rFonts w:ascii="Arial" w:hAnsi="Arial" w:cs="Arial"/>
          <w:spacing w:val="1"/>
          <w:position w:val="1"/>
          <w:sz w:val="24"/>
          <w:szCs w:val="24"/>
        </w:rPr>
        <w:t xml:space="preserve"> </w:t>
      </w:r>
      <w:r w:rsidR="008877D8" w:rsidRPr="008D5ACE">
        <w:rPr>
          <w:rFonts w:ascii="Arial" w:hAnsi="Arial" w:cs="Arial"/>
          <w:position w:val="1"/>
          <w:sz w:val="24"/>
          <w:szCs w:val="24"/>
        </w:rPr>
        <w:t>(M</w:t>
      </w:r>
      <w:r w:rsidR="008877D8" w:rsidRPr="008D5ACE">
        <w:rPr>
          <w:rFonts w:ascii="Arial" w:hAnsi="Arial" w:cs="Arial"/>
          <w:sz w:val="24"/>
          <w:szCs w:val="24"/>
        </w:rPr>
        <w:t>1</w:t>
      </w:r>
      <w:r w:rsidR="008877D8"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Creo que hace falta más educación, uno es demasiado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inexperto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lastRenderedPageBreak/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momento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más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necesita.</w:t>
      </w:r>
      <w:r w:rsidRPr="008D5ACE">
        <w:rPr>
          <w:rFonts w:ascii="Arial" w:hAnsi="Arial" w:cs="Arial"/>
          <w:spacing w:val="2"/>
          <w:position w:val="1"/>
          <w:sz w:val="24"/>
          <w:szCs w:val="24"/>
        </w:rPr>
        <w:t xml:space="preserve"> </w:t>
      </w:r>
      <w:r w:rsidRPr="008D5ACE">
        <w:rPr>
          <w:rFonts w:ascii="Arial" w:hAnsi="Arial" w:cs="Arial"/>
          <w:position w:val="1"/>
          <w:sz w:val="24"/>
          <w:szCs w:val="24"/>
        </w:rPr>
        <w:t>(M</w:t>
      </w:r>
      <w:r w:rsidRPr="008D5ACE">
        <w:rPr>
          <w:rFonts w:ascii="Arial" w:hAnsi="Arial" w:cs="Arial"/>
          <w:sz w:val="24"/>
          <w:szCs w:val="24"/>
        </w:rPr>
        <w:t>9</w:t>
      </w:r>
      <w:r w:rsidRPr="008D5ACE">
        <w:rPr>
          <w:rFonts w:ascii="Arial" w:hAnsi="Arial" w:cs="Arial"/>
          <w:position w:val="1"/>
          <w:sz w:val="24"/>
          <w:szCs w:val="24"/>
        </w:rPr>
        <w:t>)</w:t>
      </w:r>
    </w:p>
    <w:p w:rsidR="006A641A" w:rsidRPr="008D5ACE" w:rsidRDefault="006A641A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</w:p>
    <w:p w:rsidR="00371A2B" w:rsidRPr="008D5ACE" w:rsidRDefault="008877D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Diario</w:t>
      </w:r>
      <w:r w:rsidRPr="008D5ACE">
        <w:rPr>
          <w:spacing w:val="10"/>
          <w:sz w:val="24"/>
          <w:szCs w:val="24"/>
        </w:rPr>
        <w:t xml:space="preserve"> </w:t>
      </w:r>
      <w:r w:rsidRPr="008D5ACE">
        <w:rPr>
          <w:sz w:val="24"/>
          <w:szCs w:val="24"/>
        </w:rPr>
        <w:t>de</w:t>
      </w:r>
      <w:r w:rsidRPr="008D5ACE">
        <w:rPr>
          <w:spacing w:val="9"/>
          <w:sz w:val="24"/>
          <w:szCs w:val="24"/>
        </w:rPr>
        <w:t xml:space="preserve"> </w:t>
      </w:r>
      <w:r w:rsidRPr="008D5ACE">
        <w:rPr>
          <w:sz w:val="24"/>
          <w:szCs w:val="24"/>
        </w:rPr>
        <w:t>campo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diario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campo nos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permitió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conocer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emociones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manifestadas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durante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percepciones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miedo,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ansiedad,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angustia,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alegría, euforia, placer y pasión. Esto fue complementario al conocimiento de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categorías de los temas presentados. Se observó una díada entre la alegría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-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relatar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beneficios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leche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-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bebé,</w:t>
      </w:r>
      <w:r w:rsidRPr="008D5ACE">
        <w:rPr>
          <w:rFonts w:ascii="Arial" w:hAnsi="Arial" w:cs="Arial"/>
          <w:spacing w:val="-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pero</w:t>
      </w:r>
      <w:r w:rsidRPr="008D5ACE">
        <w:rPr>
          <w:rFonts w:ascii="Arial" w:hAnsi="Arial" w:cs="Arial"/>
          <w:spacing w:val="-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tristeza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 dolor al hablar de las dificultades, experiencias y falta de información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vivieron. Además, hubo expresiones de preocupación al hacer las sugerencias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mejorías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equipo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apoyo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familiares.</w:t>
      </w:r>
    </w:p>
    <w:p w:rsidR="00371A2B" w:rsidRPr="008D5ACE" w:rsidRDefault="00371A2B" w:rsidP="008D5ACE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71A2B" w:rsidRPr="008D5ACE" w:rsidRDefault="008877D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DISCUSIÓN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De las diez madres primigestantes socioeconómicamente vulnerables, 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resultados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mostraron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mayoría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dieron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pecho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durante</w:t>
      </w:r>
      <w:r w:rsidRPr="008D5ACE">
        <w:rPr>
          <w:rFonts w:ascii="Arial" w:hAnsi="Arial" w:cs="Arial"/>
          <w:spacing w:val="1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poco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tiempo</w:t>
      </w:r>
      <w:r w:rsidRPr="008D5ACE">
        <w:rPr>
          <w:rFonts w:ascii="Arial" w:hAnsi="Arial" w:cs="Arial"/>
          <w:spacing w:val="1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(de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1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 8 días) y estaban desempleadas. Las jóvenes también tenían dificultades 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 cuerpo y con sus bebés (dificultad para prenderse y lesiones), falta de apoyo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tanto de los familiares como del equipo de salud, lo que provocaba alegrías 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tristezas. Tampoco tenían experiencia en las técnicas, aunque eran conscientes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beneficios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leche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vínculo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madre-hijo.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La madre adolescente requiere una atención sin etiquetas preconcebidas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incapacidad para cuidar a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 hijo, teniendo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 cuenta las especificidades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3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adolescencia</w:t>
      </w:r>
      <w:r w:rsidRPr="008D5ACE">
        <w:rPr>
          <w:rFonts w:ascii="Arial" w:hAnsi="Arial" w:cs="Arial"/>
          <w:spacing w:val="3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3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3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traumas,</w:t>
      </w:r>
      <w:r w:rsidRPr="008D5ACE">
        <w:rPr>
          <w:rFonts w:ascii="Arial" w:hAnsi="Arial" w:cs="Arial"/>
          <w:spacing w:val="3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3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3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3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3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3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dificultad</w:t>
      </w:r>
      <w:r w:rsidRPr="008D5ACE">
        <w:rPr>
          <w:rFonts w:ascii="Arial" w:hAnsi="Arial" w:cs="Arial"/>
          <w:spacing w:val="3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="001E6495" w:rsidRPr="008D5ACE">
        <w:rPr>
          <w:rFonts w:ascii="Arial" w:hAnsi="Arial" w:cs="Arial"/>
          <w:sz w:val="24"/>
          <w:szCs w:val="24"/>
        </w:rPr>
        <w:t xml:space="preserve"> </w:t>
      </w:r>
      <w:r w:rsidR="006523D5" w:rsidRPr="006523D5">
        <w:rPr>
          <w:rFonts w:ascii="Arial" w:hAnsi="Arial" w:cs="Arial"/>
          <w:sz w:val="24"/>
          <w:szCs w:val="24"/>
        </w:rPr>
        <w:pict>
          <v:rect id="_x0000_s1033" style="position:absolute;left:0;text-align:left;margin-left:396.7pt;margin-top:-49.3pt;width:198.6pt;height:645.55pt;z-index:-251658240;mso-position-horizontal-relative:page;mso-position-vertical-relative:text" fillcolor="#f1f1f1" stroked="f">
            <w10:wrap anchorx="page"/>
          </v:rect>
        </w:pict>
      </w:r>
      <w:r w:rsidRPr="008D5ACE">
        <w:rPr>
          <w:rFonts w:ascii="Arial" w:hAnsi="Arial" w:cs="Arial"/>
          <w:sz w:val="24"/>
          <w:szCs w:val="24"/>
        </w:rPr>
        <w:t>succionar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bebé.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19</w:t>
      </w:r>
      <w:r w:rsidRPr="008D5ACE">
        <w:rPr>
          <w:rFonts w:ascii="Arial" w:hAnsi="Arial" w:cs="Arial"/>
          <w:spacing w:val="9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adolescentes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demuestran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lastRenderedPageBreak/>
        <w:t>conocer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leche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</w:t>
      </w:r>
      <w:r w:rsidRPr="008D5ACE">
        <w:rPr>
          <w:rFonts w:ascii="Arial" w:hAnsi="Arial" w:cs="Arial"/>
          <w:spacing w:val="2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su importancia, ya que proporciona al bebé los nutrientes necesarios para su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crecimiento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desarrollo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saludables.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20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conocen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importancia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nutricional e inmunológica de la lactancia materna para los niños. Sin embargo,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hay factores que aumentan o disminuyen la cantidad de leche producida por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pecho, como en el caso de la lactancia materna exclusiva, en que la falta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conocimientos de las mujeres sobre prácticas como la colocación del bebé y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cambio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 pecho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son desfavorables para el inicio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 el mantenimiento oportuno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21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mayoría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reciben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reciben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poca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orientación de los profesionales de la salud sobre el tema. Además de que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origen del conocimiento sobre la lactancia materna reportado por las mujeres no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 mayormente de los servicios de salud o de los profesionales, sino de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personas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cercanas</w:t>
      </w:r>
      <w:r w:rsidRPr="008D5ACE">
        <w:rPr>
          <w:rFonts w:ascii="Arial" w:hAnsi="Arial" w:cs="Arial"/>
          <w:spacing w:val="-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ellas.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20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  <w:vertAlign w:val="superscript"/>
        </w:rPr>
      </w:pP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altas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tasas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desinformación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relación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necesario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desarrollar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establecer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programas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educativos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educar a esta población de madres lactantes, especialmente las primigestantes,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adolescentes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22</w:t>
      </w:r>
      <w:r w:rsidRPr="008D5ACE">
        <w:rPr>
          <w:rFonts w:ascii="Arial" w:hAnsi="Arial" w:cs="Arial"/>
          <w:spacing w:val="4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2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vulnerables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desde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punto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vista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socioeconómico.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23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 línea con los resultados de este estudio, la baja escolarización materna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23</w:t>
      </w:r>
      <w:r w:rsidRPr="008D5ACE">
        <w:rPr>
          <w:rFonts w:ascii="Arial" w:hAnsi="Arial" w:cs="Arial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Argentina y la baja renta per cápita en Brasil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 xml:space="preserve">24 </w:t>
      </w:r>
      <w:r w:rsidRPr="008D5ACE">
        <w:rPr>
          <w:rFonts w:ascii="Arial" w:hAnsi="Arial" w:cs="Arial"/>
          <w:sz w:val="24"/>
          <w:szCs w:val="24"/>
        </w:rPr>
        <w:t>fueron problemas en los que 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debería hacer hincapié para crear estrategias de acceso a la información 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promover la lactancia materna exclusiva.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23,24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Además de otras dificultades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también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observaron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prematuros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separación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hijo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tras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nacimiento.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23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  <w:vertAlign w:val="superscript"/>
        </w:rPr>
      </w:pPr>
      <w:r w:rsidRPr="008D5ACE">
        <w:rPr>
          <w:rFonts w:ascii="Arial" w:hAnsi="Arial" w:cs="Arial"/>
          <w:sz w:val="24"/>
          <w:szCs w:val="24"/>
        </w:rPr>
        <w:t>El asesoramiento sobre lactancia materna es la principal estrategia 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apoyar,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promover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mantener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2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materna,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2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refleja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2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alta</w:t>
      </w:r>
      <w:r w:rsidR="002A5990" w:rsidRPr="008D5ACE">
        <w:rPr>
          <w:rFonts w:ascii="Arial" w:hAnsi="Arial" w:cs="Arial"/>
          <w:sz w:val="24"/>
          <w:szCs w:val="24"/>
        </w:rPr>
        <w:t xml:space="preserve"> </w:t>
      </w:r>
      <w:r w:rsidR="006523D5" w:rsidRPr="006523D5">
        <w:rPr>
          <w:rFonts w:ascii="Arial" w:hAnsi="Arial" w:cs="Arial"/>
          <w:sz w:val="24"/>
          <w:szCs w:val="24"/>
        </w:rPr>
        <w:pict>
          <v:rect id="_x0000_s1032" style="position:absolute;left:0;text-align:left;margin-left:396.7pt;margin-top:-49.6pt;width:198.6pt;height:645.55pt;z-index:-251657216;mso-position-horizontal-relative:page;mso-position-vertical-relative:text" fillcolor="#f1f1f1" stroked="f">
            <w10:wrap anchorx="page"/>
          </v:rect>
        </w:pict>
      </w:r>
      <w:r w:rsidRPr="008D5ACE">
        <w:rPr>
          <w:rFonts w:ascii="Arial" w:hAnsi="Arial" w:cs="Arial"/>
          <w:sz w:val="24"/>
          <w:szCs w:val="24"/>
        </w:rPr>
        <w:t>prevalencia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esta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práctica</w:t>
      </w:r>
      <w:r w:rsidRPr="008D5ACE">
        <w:rPr>
          <w:rFonts w:ascii="Arial" w:hAnsi="Arial" w:cs="Arial"/>
          <w:spacing w:val="1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esencial,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puede</w:t>
      </w:r>
      <w:r w:rsidRPr="008D5ACE">
        <w:rPr>
          <w:rFonts w:ascii="Arial" w:hAnsi="Arial" w:cs="Arial"/>
          <w:spacing w:val="1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ser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factor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predictivo</w:t>
      </w:r>
      <w:r w:rsidRPr="008D5ACE">
        <w:rPr>
          <w:rFonts w:ascii="Arial" w:hAnsi="Arial" w:cs="Arial"/>
          <w:spacing w:val="1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lastRenderedPageBreak/>
        <w:t>desde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embarazo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hospitalización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posparto.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25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búsqueda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otros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sectores de atención puede explicarse por la necesidad de las personas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buscar a alguien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 un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conocimiento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popular y el conocimiento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biomédico,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revelando la pluralidad de entendimiento para el logro de la salud. Los resultados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respondieron al referencial teórico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utilizado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13</w:t>
      </w:r>
      <w:r w:rsidRPr="008D5ACE">
        <w:rPr>
          <w:rFonts w:ascii="Arial" w:hAnsi="Arial" w:cs="Arial"/>
          <w:spacing w:val="33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 el que los personajes en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sector de la curación profesional estaban constituidos por los profesionales 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equipo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salud,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mientras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sector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curaciones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populares</w:t>
      </w:r>
      <w:r w:rsidRPr="008D5ACE">
        <w:rPr>
          <w:rFonts w:ascii="Arial" w:hAnsi="Arial" w:cs="Arial"/>
          <w:spacing w:val="1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aparece</w:t>
      </w:r>
      <w:r w:rsidRPr="008D5ACE">
        <w:rPr>
          <w:rFonts w:ascii="Arial" w:hAnsi="Arial" w:cs="Arial"/>
          <w:spacing w:val="-4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 familia en el sector informal como apoyo.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13</w:t>
      </w:r>
      <w:r w:rsidRPr="008D5ACE">
        <w:rPr>
          <w:rFonts w:ascii="Arial" w:hAnsi="Arial" w:cs="Arial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Esto demuestra la importancia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 estudios cualitativos para comprender la experiencia real de las vivencias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personales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cara</w:t>
      </w:r>
      <w:r w:rsidRPr="008D5ACE">
        <w:rPr>
          <w:rFonts w:ascii="Arial" w:hAnsi="Arial" w:cs="Arial"/>
          <w:spacing w:val="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desarrollo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intervenciones</w:t>
      </w:r>
      <w:r w:rsidRPr="008D5ACE">
        <w:rPr>
          <w:rFonts w:ascii="Arial" w:hAnsi="Arial" w:cs="Arial"/>
          <w:spacing w:val="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10,11,15</w:t>
      </w:r>
    </w:p>
    <w:p w:rsidR="00371A2B" w:rsidRPr="008D5ACE" w:rsidRDefault="008877D8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  <w:vertAlign w:val="superscript"/>
        </w:rPr>
      </w:pPr>
      <w:r w:rsidRPr="008D5ACE">
        <w:rPr>
          <w:rFonts w:ascii="Arial" w:hAnsi="Arial" w:cs="Arial"/>
          <w:sz w:val="24"/>
          <w:szCs w:val="24"/>
        </w:rPr>
        <w:t>Al asociar la lactancia materna con modelos culturales, las mujeres se ven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influenciadas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discursos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prácticas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culturales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veces</w:t>
      </w:r>
      <w:r w:rsidRPr="008D5ACE">
        <w:rPr>
          <w:rFonts w:ascii="Arial" w:hAnsi="Arial" w:cs="Arial"/>
          <w:spacing w:val="5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contradictorios. La comprensión de estos factores permitirá diseñar estrategias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eficaces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promover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materna.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26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Especialmente</w:t>
      </w:r>
      <w:r w:rsidRPr="008D5ACE">
        <w:rPr>
          <w:rFonts w:ascii="Arial" w:hAnsi="Arial" w:cs="Arial"/>
          <w:spacing w:val="5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</w:t>
      </w:r>
      <w:r w:rsidRPr="008D5ACE">
        <w:rPr>
          <w:rFonts w:ascii="Arial" w:hAnsi="Arial" w:cs="Arial"/>
          <w:spacing w:val="5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participación de la comunidad en la valoración del conocimiento local para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desarrollo endógeno.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11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 apoyo social es un aspecto importante a tener 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cuenta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apoyar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madre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lactante,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especialmente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22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23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primeros</w:t>
      </w:r>
      <w:r w:rsidRPr="008D5ACE">
        <w:rPr>
          <w:rFonts w:ascii="Arial" w:hAnsi="Arial" w:cs="Arial"/>
          <w:spacing w:val="2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meses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 vida del bebé, por eso como parte de ello, la dimensión de interacción social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positiva/afectiva puede ser la más importante para la lactancia materna a los seis</w:t>
      </w:r>
      <w:r w:rsidRPr="008D5ACE">
        <w:rPr>
          <w:rFonts w:ascii="Arial" w:hAnsi="Arial" w:cs="Arial"/>
          <w:spacing w:val="-4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meses.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27</w:t>
      </w:r>
      <w:r w:rsidRPr="008D5ACE">
        <w:rPr>
          <w:rFonts w:ascii="Arial" w:hAnsi="Arial" w:cs="Arial"/>
          <w:spacing w:val="1"/>
          <w:position w:val="6"/>
          <w:sz w:val="24"/>
          <w:szCs w:val="24"/>
          <w:vertAlign w:val="superscript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general,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dificultades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encuentran son,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sobre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todo,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agarre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incorrecto,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 fisuras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 el pecho, el dolor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durante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lactancia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 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rechazo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bebé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pecho.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evidente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necesidad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poner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marcha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acciones capaces de satisfacer las necesidades de esta población para prevenir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destete precoz.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20</w:t>
      </w:r>
    </w:p>
    <w:p w:rsidR="00371A2B" w:rsidRPr="008D5ACE" w:rsidRDefault="00550304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lastRenderedPageBreak/>
        <w:t>El predominio de madres adolescentes entre 18 y 19 años y con un nivel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estudios secundarios es algo que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está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llamando 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atención en estudios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recientes, como este.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28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Entonces, el abandono de la lactancia materna puede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producirse a menudo debido a una información insuficiente sobre las ventajas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 lactancia materna exclusiva. Así como, en las charlas de las madres en ese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intervención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recomiendan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promover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participación activa de la familia en el mantenimiento de la lactancia materna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exclusiva.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29</w:t>
      </w:r>
      <w:r w:rsidRPr="008D5ACE">
        <w:rPr>
          <w:rFonts w:ascii="Arial" w:hAnsi="Arial" w:cs="Arial"/>
          <w:spacing w:val="1"/>
          <w:position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Por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eso,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atención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primaria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basada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 la</w:t>
      </w:r>
      <w:r w:rsidRPr="008D5ACE">
        <w:rPr>
          <w:rFonts w:ascii="Arial" w:hAnsi="Arial" w:cs="Arial"/>
          <w:spacing w:val="50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comunidad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puede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ser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una</w:t>
      </w:r>
      <w:r w:rsidRPr="008D5ACE">
        <w:rPr>
          <w:rFonts w:ascii="Arial" w:hAnsi="Arial" w:cs="Arial"/>
          <w:spacing w:val="9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valiosa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contribución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mejorar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salud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materno-infantil.</w:t>
      </w:r>
      <w:r w:rsidRPr="008D5ACE">
        <w:rPr>
          <w:rFonts w:ascii="Arial" w:hAnsi="Arial" w:cs="Arial"/>
          <w:position w:val="6"/>
          <w:sz w:val="24"/>
          <w:szCs w:val="24"/>
          <w:vertAlign w:val="superscript"/>
        </w:rPr>
        <w:t>30</w:t>
      </w:r>
    </w:p>
    <w:p w:rsidR="00550304" w:rsidRPr="008D5ACE" w:rsidRDefault="00550304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estudio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cualitativo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valioso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apoyar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desarrollo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futuras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acciones, tanto en el hospital del estudio realizado, como en contextos más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amplios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país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u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otros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países.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entrevistas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fueron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esenciales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para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el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conocimiento de las percepciones de las madres lactantes adolescentes y sus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datos sociodemográficos para experiencias reales vividas. Aunque una de las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limitaciones del estudio puede deberse a que la muestra de mujeres jóvenes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lactantes es del mismo lugar de atención, lo que minimiza el conocimiento de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otros lugares. Así se sugieren más estudios que permitan conocer las diferentes</w:t>
      </w:r>
      <w:r w:rsidRPr="008D5ACE">
        <w:rPr>
          <w:rFonts w:ascii="Arial" w:hAnsi="Arial" w:cs="Arial"/>
          <w:spacing w:val="1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realidades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los</w:t>
      </w:r>
      <w:r w:rsidRPr="008D5ACE">
        <w:rPr>
          <w:rFonts w:ascii="Arial" w:hAnsi="Arial" w:cs="Arial"/>
          <w:spacing w:val="7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distintos</w:t>
      </w:r>
      <w:r w:rsidRPr="008D5ACE">
        <w:rPr>
          <w:rFonts w:ascii="Arial" w:hAnsi="Arial" w:cs="Arial"/>
          <w:spacing w:val="8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grupos</w:t>
      </w:r>
      <w:r w:rsidRPr="008D5ACE">
        <w:rPr>
          <w:rFonts w:ascii="Arial" w:hAnsi="Arial" w:cs="Arial"/>
          <w:spacing w:val="4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edades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de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mujeres,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lugares</w:t>
      </w:r>
      <w:r w:rsidRPr="008D5ACE">
        <w:rPr>
          <w:rFonts w:ascii="Arial" w:hAnsi="Arial" w:cs="Arial"/>
          <w:spacing w:val="6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y</w:t>
      </w:r>
      <w:r w:rsidRPr="008D5ACE">
        <w:rPr>
          <w:rFonts w:ascii="Arial" w:hAnsi="Arial" w:cs="Arial"/>
          <w:spacing w:val="5"/>
          <w:sz w:val="24"/>
          <w:szCs w:val="24"/>
        </w:rPr>
        <w:t xml:space="preserve"> </w:t>
      </w:r>
      <w:r w:rsidRPr="008D5ACE">
        <w:rPr>
          <w:rFonts w:ascii="Arial" w:hAnsi="Arial" w:cs="Arial"/>
          <w:sz w:val="24"/>
          <w:szCs w:val="24"/>
        </w:rPr>
        <w:t>países.</w:t>
      </w:r>
    </w:p>
    <w:p w:rsidR="00550304" w:rsidRPr="008D5ACE" w:rsidRDefault="00550304" w:rsidP="008D5ACE">
      <w:pPr>
        <w:spacing w:line="480" w:lineRule="auto"/>
        <w:jc w:val="both"/>
        <w:rPr>
          <w:rFonts w:ascii="Arial" w:hAnsi="Arial" w:cs="Arial"/>
          <w:sz w:val="24"/>
          <w:szCs w:val="24"/>
        </w:rPr>
        <w:sectPr w:rsidR="00550304" w:rsidRPr="008D5ACE" w:rsidSect="00066AFD">
          <w:footerReference w:type="default" r:id="rId13"/>
          <w:pgSz w:w="11910" w:h="16840"/>
          <w:pgMar w:top="1417" w:right="1701" w:bottom="1417" w:left="1701" w:header="720" w:footer="720" w:gutter="0"/>
          <w:cols w:space="720"/>
        </w:sectPr>
      </w:pPr>
    </w:p>
    <w:p w:rsidR="00371A2B" w:rsidRPr="008D5ACE" w:rsidRDefault="00371A2B" w:rsidP="008D5ACE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71A2B" w:rsidRPr="008D5ACE" w:rsidRDefault="008877D8" w:rsidP="008D5ACE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 w:rsidRPr="008D5ACE">
        <w:rPr>
          <w:sz w:val="24"/>
          <w:szCs w:val="24"/>
        </w:rPr>
        <w:t>CONCLUSIÓN</w:t>
      </w:r>
    </w:p>
    <w:p w:rsidR="00371A2B" w:rsidRPr="008D5ACE" w:rsidRDefault="00186EFC" w:rsidP="008D5ACE">
      <w:pPr>
        <w:pStyle w:val="Corpodetexto"/>
        <w:spacing w:line="48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D5ACE">
        <w:rPr>
          <w:rFonts w:ascii="Arial" w:hAnsi="Arial" w:cs="Arial"/>
          <w:sz w:val="24"/>
          <w:szCs w:val="24"/>
        </w:rPr>
        <w:t>Al buscar conocer las percepciones sobre la lactancia materna, quedó claro que, a pesar de que las madres adolescentes colombianas son conscientes de los beneficios de proporcionar leche materna a los bebés, estas madres enfrentan desafíos que dificultan o interrumpen esta práctica. La díada del dolor, entre el acceso a la información y el apoyo del equipo de salud, la familia y los amigos que se fragmentó, contrastaba con la alegría del vínculo madre-hijo. Esto puede agravarse por el hecho de que las jóvenes provienen de estratos socioeconómicos vulnerables, están desempleadas y son madres primerizas. Se sugiere realizar más investigaciones cualitativas sobre el tema con diferentes grupos de edad de madres y en diferentes países para respaldar estrategias de promoción de la lactancia materna.</w:t>
      </w:r>
      <w:r w:rsidR="008877D8" w:rsidRPr="008D5ACE">
        <w:rPr>
          <w:rFonts w:ascii="Arial" w:hAnsi="Arial" w:cs="Arial"/>
          <w:sz w:val="24"/>
          <w:szCs w:val="24"/>
        </w:rPr>
        <w:t xml:space="preserve"> </w:t>
      </w:r>
    </w:p>
    <w:p w:rsidR="0095225C" w:rsidRPr="00D90C8E" w:rsidRDefault="0095225C" w:rsidP="00066AFD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0B7800" w:rsidRPr="00D90C8E" w:rsidRDefault="000B7800" w:rsidP="000B7800">
      <w:pPr>
        <w:spacing w:before="200" w:after="200" w:line="480" w:lineRule="auto"/>
        <w:rPr>
          <w:rFonts w:ascii="Arial" w:eastAsia="Arial" w:hAnsi="Arial" w:cs="Arial"/>
          <w:b/>
          <w:sz w:val="24"/>
          <w:szCs w:val="24"/>
        </w:rPr>
      </w:pPr>
      <w:r w:rsidRPr="00D90C8E">
        <w:rPr>
          <w:rFonts w:ascii="Arial" w:eastAsia="Arial" w:hAnsi="Arial" w:cs="Arial"/>
          <w:b/>
          <w:sz w:val="24"/>
          <w:szCs w:val="24"/>
        </w:rPr>
        <w:t>REFERENCIAS</w:t>
      </w:r>
    </w:p>
    <w:p w:rsidR="000B7800" w:rsidRPr="00D90C8E" w:rsidRDefault="000B7800" w:rsidP="00524854">
      <w:pPr>
        <w:pStyle w:val="PargrafodaLista"/>
        <w:widowControl/>
        <w:numPr>
          <w:ilvl w:val="0"/>
          <w:numId w:val="3"/>
        </w:numPr>
        <w:shd w:val="clear" w:color="auto" w:fill="FFFFFF"/>
        <w:autoSpaceDE/>
        <w:autoSpaceDN/>
        <w:spacing w:after="240" w:line="360" w:lineRule="auto"/>
        <w:ind w:left="357" w:right="0" w:hanging="357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</w:rPr>
        <w:t>Zielińska MA, Sobczak A, Hamułka J. Breastfeeding knowledge and exclusive breastfeeding of infants in first six months of li</w:t>
      </w:r>
      <w:r w:rsidR="0095225C" w:rsidRPr="00D90C8E">
        <w:rPr>
          <w:rFonts w:ascii="Arial" w:hAnsi="Arial" w:cs="Arial"/>
          <w:sz w:val="24"/>
          <w:szCs w:val="24"/>
          <w:shd w:val="clear" w:color="auto" w:fill="FFFFFF"/>
        </w:rPr>
        <w:t>fe. Rocz Panstw Zakl Hig. 2017;68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(1):51-9. PMID: 28303701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shd w:val="clear" w:color="auto" w:fill="FFFFFF"/>
        <w:autoSpaceDE/>
        <w:autoSpaceDN/>
        <w:spacing w:after="240" w:line="360" w:lineRule="auto"/>
        <w:ind w:left="357" w:right="0" w:hanging="357"/>
        <w:rPr>
          <w:rFonts w:ascii="Arial" w:eastAsia="Times New Roman" w:hAnsi="Arial" w:cs="Arial"/>
          <w:sz w:val="24"/>
          <w:szCs w:val="24"/>
          <w:lang w:val="pt-BR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  <w:lang w:val="en-US"/>
        </w:rPr>
        <w:t>Butte FN, Lopez-Alarcon GM, Garza C. Expert Consultation on the Optimal Duration of Exclusive Breastfeeding ‎2001: Geneva, Switzerland)‎. 2002‎. Nutrient adequacy of exclusive breastfeeding for the term infant during the first six months of life. 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World Health Organization. ISBN: 9241562110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b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</w:rPr>
        <w:t xml:space="preserve">World Health Organization; United Nations Children's Fund (‎UNICEF)‎. Implementation guidance: protecting, promoting and supporting breastfeeding in facilities providing maternity and newborn services: the 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lastRenderedPageBreak/>
        <w:t>revised baby-friendly hospital initiative. 2018. World Health Organization. ISBN: 9789241513807.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b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</w:rPr>
        <w:t>Balogun OOO, Sullivan EJ, Mcfadden A, Ota E, Gavine A, Garner CD, Renfrew MJ, Macgillivray S. Interventions for promoting the initiation of breastfeeding. Co</w:t>
      </w:r>
      <w:r w:rsidR="0095225C" w:rsidRPr="00D90C8E">
        <w:rPr>
          <w:rFonts w:ascii="Arial" w:hAnsi="Arial" w:cs="Arial"/>
          <w:sz w:val="24"/>
          <w:szCs w:val="24"/>
          <w:shd w:val="clear" w:color="auto" w:fill="FFFFFF"/>
        </w:rPr>
        <w:t>chrane Database Syst Rev. 2016;11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(11): CD001688. https://doi.org/ 10.1002/14651858.CD001688.pub3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b/>
          <w:sz w:val="24"/>
          <w:szCs w:val="24"/>
        </w:rPr>
      </w:pPr>
      <w:r w:rsidRPr="00D90C8E">
        <w:rPr>
          <w:rFonts w:ascii="Arial" w:eastAsia="Arial" w:hAnsi="Arial" w:cs="Arial"/>
          <w:sz w:val="24"/>
          <w:szCs w:val="24"/>
        </w:rPr>
        <w:t>Colombia. Ministerio de Salud y Protección Social, Departamento de Prosperidad Social. Instituto Nacional de Salud. Instituto Colombiano de Bienestar Familiar. Universidad Nacional de Colombia. 2017. Encuesta Nacional de Situación Nutricional. ENSIN 2015. [acceso en 2022 Set 20]. Disponible en:</w:t>
      </w:r>
      <w:r w:rsidR="0095225C" w:rsidRPr="00D90C8E">
        <w:rPr>
          <w:rFonts w:ascii="Arial" w:eastAsia="Arial" w:hAnsi="Arial" w:cs="Arial"/>
          <w:sz w:val="24"/>
          <w:szCs w:val="24"/>
        </w:rPr>
        <w:t xml:space="preserve"> </w:t>
      </w:r>
      <w:r w:rsidRPr="00D90C8E">
        <w:rPr>
          <w:rFonts w:ascii="Arial" w:eastAsia="Arial" w:hAnsi="Arial" w:cs="Arial"/>
          <w:sz w:val="24"/>
          <w:szCs w:val="24"/>
        </w:rPr>
        <w:t>https://www.minsalud.gov.co/sites/rid/Lists/BibliotecaDigital/RIDE/VS/ED/GCFI/ensin-colombia-2018.pdf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eastAsia="Arial" w:hAnsi="Arial" w:cs="Arial"/>
          <w:sz w:val="24"/>
          <w:szCs w:val="24"/>
        </w:rPr>
        <w:t xml:space="preserve">Pinilla E, Domínguez C, García A. Madres adolescentes, un reto frente a los factores que influyen en la lactancia materna exclusiva. </w:t>
      </w:r>
      <w:r w:rsidRPr="00D90C8E">
        <w:rPr>
          <w:rFonts w:ascii="Arial" w:hAnsi="Arial" w:cs="Arial"/>
          <w:bCs/>
          <w:sz w:val="24"/>
          <w:szCs w:val="24"/>
        </w:rPr>
        <w:t>Enferm. glob.</w:t>
      </w:r>
      <w:r w:rsidR="0095225C" w:rsidRPr="00D90C8E">
        <w:rPr>
          <w:rFonts w:ascii="Arial" w:hAnsi="Arial" w:cs="Arial"/>
          <w:sz w:val="24"/>
          <w:szCs w:val="24"/>
        </w:rPr>
        <w:t xml:space="preserve"> 2014;13(33):</w:t>
      </w:r>
      <w:r w:rsidRPr="00D90C8E">
        <w:rPr>
          <w:rFonts w:ascii="Arial" w:hAnsi="Arial" w:cs="Arial"/>
          <w:sz w:val="24"/>
          <w:szCs w:val="24"/>
        </w:rPr>
        <w:t xml:space="preserve">59-70.ISSN 1695-6141. 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b/>
          <w:sz w:val="24"/>
          <w:szCs w:val="24"/>
        </w:rPr>
      </w:pPr>
      <w:r w:rsidRPr="00D90C8E">
        <w:rPr>
          <w:rFonts w:ascii="Arial" w:hAnsi="Arial" w:cs="Arial"/>
          <w:sz w:val="24"/>
          <w:szCs w:val="24"/>
        </w:rPr>
        <w:t>Colombia. Congreso de la República. Ley 1804 de 2016 (agosto 2): Por la cual se establece la política de Estado para el Desarrollo Integral de la Primera Infancia de Cero a Siempre y se dictan otras disposiciones. 2016. Bogotá D.C.: Diario Oficial 49953. ISBN 152152.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b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</w:rPr>
        <w:t xml:space="preserve">Wouk K, Tully KP, Labbok MH. </w:t>
      </w:r>
      <w:r w:rsidRPr="00D90C8E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Systematic Review of Evidence for Baby-Friendly Hospital Initiative Step 3. </w:t>
      </w:r>
      <w:r w:rsidR="007B5A92" w:rsidRPr="00D90C8E">
        <w:rPr>
          <w:rFonts w:ascii="Arial" w:hAnsi="Arial" w:cs="Arial"/>
          <w:sz w:val="24"/>
          <w:szCs w:val="24"/>
          <w:shd w:val="clear" w:color="auto" w:fill="FFFFFF"/>
        </w:rPr>
        <w:t>J Hum Lact. 2017;33(1):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50-82. https://doi.org/10.1177/0890334416679618.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b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Ortelan N, Venancio SI, Benicio MHD. Determinantes do aleitamento materno exclusivo em lactentes menores de seis meses nascidos com baixo peso. </w:t>
      </w:r>
      <w:r w:rsidR="007B5A92" w:rsidRPr="00D90C8E">
        <w:rPr>
          <w:rFonts w:ascii="Arial" w:hAnsi="Arial" w:cs="Arial"/>
          <w:sz w:val="24"/>
          <w:szCs w:val="24"/>
          <w:shd w:val="clear" w:color="auto" w:fill="FFFFFF"/>
        </w:rPr>
        <w:t>Cad. de Saúde Pública. 2019;35(8):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e00124618. https://doi.org/10.1590/0102-311X00124618.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b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Amaral LJX, Sales SS, Carvalho DPSRP, Cruz GKP, Azevedo IC, Júnior MAF. Fatores que influenciam na interrupção do aleitamento materno </w:t>
      </w:r>
      <w:r w:rsidRPr="00D90C8E">
        <w:rPr>
          <w:rFonts w:ascii="Arial" w:hAnsi="Arial" w:cs="Arial"/>
          <w:sz w:val="24"/>
          <w:szCs w:val="24"/>
          <w:shd w:val="clear" w:color="auto" w:fill="FFFFFF"/>
          <w:lang w:val="pt-BR"/>
        </w:rPr>
        <w:lastRenderedPageBreak/>
        <w:t xml:space="preserve">exclusivo em nutrizes. </w:t>
      </w:r>
      <w:r w:rsidR="007B5A92" w:rsidRPr="00D90C8E">
        <w:rPr>
          <w:rFonts w:ascii="Arial" w:hAnsi="Arial" w:cs="Arial"/>
          <w:sz w:val="24"/>
          <w:szCs w:val="24"/>
          <w:shd w:val="clear" w:color="auto" w:fill="FFFFFF"/>
        </w:rPr>
        <w:t>Rev. Gaúcha Enferm. 2015;36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(esp):127-34. https://doi.org/10.1590/1983-1447.2015.esp.56676.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b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Almeida JM, Luz SAB, Ued FV. </w:t>
      </w:r>
      <w:r w:rsidRPr="00D90C8E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Support of breastfeeding by health professionals: integrative review of the literature. </w:t>
      </w:r>
      <w:r w:rsidR="007B5A92" w:rsidRPr="00D90C8E">
        <w:rPr>
          <w:rFonts w:ascii="Arial" w:hAnsi="Arial" w:cs="Arial"/>
          <w:sz w:val="24"/>
          <w:szCs w:val="24"/>
          <w:shd w:val="clear" w:color="auto" w:fill="FFFFFF"/>
        </w:rPr>
        <w:t>Rev Paul Pediatr. 2015;33(3):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355-62. https://doi.org/10.1016/j.rpped.2014.10.002.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eastAsia="Arial" w:hAnsi="Arial" w:cs="Arial"/>
          <w:sz w:val="24"/>
          <w:szCs w:val="24"/>
        </w:rPr>
        <w:t>Colombia. Informaciones municipales, Alcaldía Santa Rosa de Osos, 2022. [acceso en 2022 Set 20]. Disponible en:</w:t>
      </w:r>
      <w:r w:rsidR="007B5A92" w:rsidRPr="00D90C8E">
        <w:rPr>
          <w:rFonts w:ascii="Arial" w:eastAsia="Arial" w:hAnsi="Arial" w:cs="Arial"/>
          <w:sz w:val="24"/>
          <w:szCs w:val="24"/>
        </w:rPr>
        <w:t xml:space="preserve"> </w:t>
      </w:r>
      <w:r w:rsidRPr="00D90C8E">
        <w:rPr>
          <w:rFonts w:ascii="Arial" w:eastAsia="Arial" w:hAnsi="Arial" w:cs="Arial"/>
          <w:sz w:val="24"/>
          <w:szCs w:val="24"/>
        </w:rPr>
        <w:t>https://www.santarosadeososantioquia.gov.co/MiMunicipio/Paginas/Informacion-del-Municipio.aspx</w:t>
      </w:r>
    </w:p>
    <w:p w:rsidR="000B7800" w:rsidRPr="00D90C8E" w:rsidRDefault="000B7800" w:rsidP="00327BAF">
      <w:pPr>
        <w:pStyle w:val="PargrafodaLista"/>
        <w:numPr>
          <w:ilvl w:val="0"/>
          <w:numId w:val="3"/>
        </w:numPr>
        <w:spacing w:after="240" w:line="360" w:lineRule="auto"/>
        <w:ind w:left="357" w:right="0" w:hanging="357"/>
        <w:rPr>
          <w:rFonts w:ascii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</w:rPr>
        <w:t xml:space="preserve">Kleinman A. Concepts and a model for the comparison of medical systems as cultural </w:t>
      </w:r>
      <w:r w:rsidR="007B5A92" w:rsidRPr="00D90C8E">
        <w:rPr>
          <w:rFonts w:ascii="Arial" w:hAnsi="Arial" w:cs="Arial"/>
          <w:sz w:val="24"/>
          <w:szCs w:val="24"/>
          <w:shd w:val="clear" w:color="auto" w:fill="FFFFFF"/>
        </w:rPr>
        <w:t>systems. Soc Sci Med. 1978;12(2B):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85-95. https://doi.org/ 10.1016/0160-7987(78)90014-5.</w:t>
      </w:r>
    </w:p>
    <w:p w:rsidR="000B7800" w:rsidRPr="00D90C8E" w:rsidRDefault="000B7800" w:rsidP="00327BAF">
      <w:pPr>
        <w:pStyle w:val="PargrafodaLista"/>
        <w:numPr>
          <w:ilvl w:val="0"/>
          <w:numId w:val="3"/>
        </w:numPr>
        <w:tabs>
          <w:tab w:val="left" w:pos="1182"/>
        </w:tabs>
        <w:spacing w:after="240" w:line="360" w:lineRule="auto"/>
        <w:ind w:left="357" w:right="0" w:hanging="357"/>
        <w:rPr>
          <w:rFonts w:ascii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lang w:val="pt-BR"/>
        </w:rPr>
        <w:t xml:space="preserve">Souza LK. Pesquisa com análise qualitativa de dados: conhecendo a Análise Temática. </w:t>
      </w:r>
      <w:r w:rsidRPr="00D90C8E">
        <w:rPr>
          <w:rFonts w:ascii="Arial" w:hAnsi="Arial" w:cs="Arial"/>
          <w:sz w:val="24"/>
          <w:szCs w:val="24"/>
        </w:rPr>
        <w:t>Arq. bras. psicol.  2019</w:t>
      </w:r>
      <w:r w:rsidR="007B5A92" w:rsidRPr="00D90C8E">
        <w:rPr>
          <w:rFonts w:ascii="Arial" w:hAnsi="Arial" w:cs="Arial"/>
          <w:sz w:val="24"/>
          <w:szCs w:val="24"/>
        </w:rPr>
        <w:t>;71(2):</w:t>
      </w:r>
      <w:r w:rsidRPr="00D90C8E">
        <w:rPr>
          <w:rFonts w:ascii="Arial" w:hAnsi="Arial" w:cs="Arial"/>
          <w:sz w:val="24"/>
          <w:szCs w:val="24"/>
        </w:rPr>
        <w:t xml:space="preserve">51-67. </w:t>
      </w:r>
    </w:p>
    <w:p w:rsidR="000B7800" w:rsidRPr="00D90C8E" w:rsidRDefault="000B7800" w:rsidP="00327BAF">
      <w:pPr>
        <w:pStyle w:val="PargrafodaLista"/>
        <w:numPr>
          <w:ilvl w:val="0"/>
          <w:numId w:val="3"/>
        </w:numPr>
        <w:tabs>
          <w:tab w:val="left" w:pos="1182"/>
        </w:tabs>
        <w:spacing w:after="240" w:line="360" w:lineRule="auto"/>
        <w:ind w:left="357" w:right="0" w:hanging="357"/>
        <w:rPr>
          <w:rFonts w:ascii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lang w:val="pt-BR"/>
        </w:rPr>
        <w:t>.</w:t>
      </w:r>
      <w:r w:rsidRPr="00D90C8E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Moré Cloo. A entrevista semiestruturada ou de profundidade, no contexto da saúde, dilemas epistemiológicos e desafios da sua construção e aplicação. </w:t>
      </w:r>
      <w:r w:rsidRPr="00D90C8E">
        <w:rPr>
          <w:rFonts w:ascii="Arial" w:hAnsi="Arial" w:cs="Arial"/>
          <w:sz w:val="24"/>
          <w:szCs w:val="24"/>
          <w:shd w:val="clear" w:color="auto" w:fill="FFFFFF"/>
          <w:lang w:val="en-US"/>
        </w:rPr>
        <w:t>A</w:t>
      </w:r>
      <w:r w:rsidR="002050AB" w:rsidRPr="00D90C8E">
        <w:rPr>
          <w:rFonts w:ascii="Arial" w:hAnsi="Arial" w:cs="Arial"/>
          <w:sz w:val="24"/>
          <w:szCs w:val="24"/>
          <w:shd w:val="clear" w:color="auto" w:fill="FFFFFF"/>
          <w:lang w:val="en-US"/>
        </w:rPr>
        <w:t>tas. 2015;1(3):</w:t>
      </w:r>
      <w:r w:rsidRPr="00D90C8E">
        <w:rPr>
          <w:rFonts w:ascii="Arial" w:hAnsi="Arial" w:cs="Arial"/>
          <w:sz w:val="24"/>
          <w:szCs w:val="24"/>
          <w:shd w:val="clear" w:color="auto" w:fill="FFFFFF"/>
          <w:lang w:val="en-US"/>
        </w:rPr>
        <w:t>07-21.[acceso en 2022 Set 20]. Disponible en: https://proceedings.ciaiq.org/index.php/ciaiq2015/article/view/158</w:t>
      </w:r>
    </w:p>
    <w:p w:rsidR="000B7800" w:rsidRPr="00D90C8E" w:rsidRDefault="000B7800" w:rsidP="00327BAF">
      <w:pPr>
        <w:pStyle w:val="PargrafodaLista"/>
        <w:numPr>
          <w:ilvl w:val="0"/>
          <w:numId w:val="3"/>
        </w:numPr>
        <w:tabs>
          <w:tab w:val="left" w:pos="1182"/>
        </w:tabs>
        <w:spacing w:after="240" w:line="360" w:lineRule="auto"/>
        <w:ind w:left="357" w:right="0" w:hanging="357"/>
        <w:rPr>
          <w:rFonts w:ascii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</w:rPr>
        <w:t xml:space="preserve">Francis JJ, Johnston M, Robertson C, Glidewell L, Entwistle V, Eccles MP, Grimshaw JM. </w:t>
      </w:r>
      <w:r w:rsidRPr="00D90C8E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What is an adequate sample size? Operationalising data saturation for theory-based interview studies. 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Psychol Health. 2010; 25(10):1229-45. http://doi.org/10.1080/08870440903194015.</w:t>
      </w:r>
    </w:p>
    <w:p w:rsidR="000B7800" w:rsidRPr="00D90C8E" w:rsidRDefault="000B7800" w:rsidP="00327BAF">
      <w:pPr>
        <w:pStyle w:val="PargrafodaLista"/>
        <w:numPr>
          <w:ilvl w:val="0"/>
          <w:numId w:val="3"/>
        </w:numPr>
        <w:tabs>
          <w:tab w:val="left" w:pos="1182"/>
        </w:tabs>
        <w:spacing w:after="240" w:line="360" w:lineRule="auto"/>
        <w:ind w:left="357" w:right="0" w:hanging="357"/>
        <w:rPr>
          <w:rFonts w:ascii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</w:rPr>
        <w:t xml:space="preserve">World Health Organization. Young People´s Health – a Challenge for Society. Report of a WHO Study Group on Young People and Health for All. Technical Report Series 731. 1986. Geneva: WHO. ISBN: 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9241207310</w:t>
      </w:r>
    </w:p>
    <w:p w:rsidR="000B7800" w:rsidRPr="00D90C8E" w:rsidRDefault="000B7800" w:rsidP="00327BAF">
      <w:pPr>
        <w:pStyle w:val="PargrafodaLista"/>
        <w:numPr>
          <w:ilvl w:val="0"/>
          <w:numId w:val="3"/>
        </w:numPr>
        <w:tabs>
          <w:tab w:val="left" w:pos="1182"/>
        </w:tabs>
        <w:spacing w:after="240" w:line="360" w:lineRule="auto"/>
        <w:ind w:left="357" w:right="0" w:hanging="357"/>
        <w:rPr>
          <w:rFonts w:ascii="Arial" w:hAnsi="Arial" w:cs="Arial"/>
          <w:sz w:val="24"/>
          <w:szCs w:val="24"/>
          <w:lang w:val="pt-BR"/>
        </w:rPr>
      </w:pPr>
      <w:r w:rsidRPr="00D90C8E">
        <w:rPr>
          <w:rFonts w:ascii="Arial" w:eastAsia="Times New Roman" w:hAnsi="Arial" w:cs="Arial"/>
          <w:sz w:val="24"/>
          <w:szCs w:val="24"/>
          <w:lang w:val="pt-BR"/>
        </w:rPr>
        <w:t>Gonzalez Rey FL. Pesquisa Qualitativa em Psicologia: Caminhos e Desafios. São Paulo: Cengage Learning, 2011.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  <w:lang w:val="pt-BR"/>
        </w:rPr>
        <w:lastRenderedPageBreak/>
        <w:t xml:space="preserve">Camarotti CM, Nakano AMS, Pereira CR, Medeiros CP, Monteiro JCS. Perfil da prática da amamentação em grupo de mães adolescentes. </w:t>
      </w:r>
      <w:r w:rsidR="002050AB" w:rsidRPr="00D90C8E">
        <w:rPr>
          <w:rFonts w:ascii="Arial" w:hAnsi="Arial" w:cs="Arial"/>
          <w:sz w:val="24"/>
          <w:szCs w:val="24"/>
          <w:shd w:val="clear" w:color="auto" w:fill="FFFFFF"/>
        </w:rPr>
        <w:t>Acta Paul Enferm. 2011;24(1):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 xml:space="preserve">55-60. https://doi.org/10.1590/S0103-21002011000100008 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lang w:val="pt-BR"/>
        </w:rPr>
        <w:t xml:space="preserve">Costa RSL, Rocha ETC, Oliveira EL, Chaves MML. Percepções de mães adolescentes sobre aleitamento materno. </w:t>
      </w:r>
      <w:r w:rsidR="002050AB" w:rsidRPr="00D90C8E">
        <w:rPr>
          <w:rFonts w:ascii="Arial" w:hAnsi="Arial" w:cs="Arial"/>
          <w:sz w:val="24"/>
          <w:szCs w:val="24"/>
        </w:rPr>
        <w:t>Rev Enferm Contemp. 2021;10</w:t>
      </w:r>
      <w:r w:rsidRPr="00D90C8E">
        <w:rPr>
          <w:rFonts w:ascii="Arial" w:hAnsi="Arial" w:cs="Arial"/>
          <w:sz w:val="24"/>
          <w:szCs w:val="24"/>
        </w:rPr>
        <w:t>(1):60-6. http://doi.org/10.17267/2317- 3378rec.v10i1.3355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eastAsia="Arial" w:hAnsi="Arial" w:cs="Arial"/>
          <w:sz w:val="24"/>
          <w:szCs w:val="24"/>
        </w:rPr>
        <w:t>Carvajal R, Mateus S, Julio C, Cabrera G. Conocimientos acerca de la lactancia materna en el Valle del Cauca, Colombia. Rev. Fac. Nac. Salud Pública. 2003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;</w:t>
      </w:r>
      <w:r w:rsidR="00314AAC" w:rsidRPr="00D90C8E">
        <w:rPr>
          <w:rFonts w:ascii="Arial" w:eastAsia="Arial" w:hAnsi="Arial" w:cs="Arial"/>
          <w:sz w:val="24"/>
          <w:szCs w:val="24"/>
        </w:rPr>
        <w:t>21(1):</w:t>
      </w:r>
      <w:r w:rsidRPr="00D90C8E">
        <w:rPr>
          <w:rFonts w:ascii="Arial" w:eastAsia="Arial" w:hAnsi="Arial" w:cs="Arial"/>
          <w:sz w:val="24"/>
          <w:szCs w:val="24"/>
        </w:rPr>
        <w:t>27-41. ISSN: 0120-386X.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</w:rPr>
        <w:t>Ortiz YMB, Ruíz GG, Navarro CC. Lactancia materna exclusiva: ¿La Conocen las mad</w:t>
      </w:r>
      <w:r w:rsidR="00314AAC" w:rsidRPr="00D90C8E">
        <w:rPr>
          <w:rFonts w:ascii="Arial" w:hAnsi="Arial" w:cs="Arial"/>
          <w:sz w:val="24"/>
          <w:szCs w:val="24"/>
        </w:rPr>
        <w:t>res realmente? Rev. Cuid. 2014;5(2):</w:t>
      </w:r>
      <w:r w:rsidRPr="00D90C8E">
        <w:rPr>
          <w:rFonts w:ascii="Arial" w:hAnsi="Arial" w:cs="Arial"/>
          <w:sz w:val="24"/>
          <w:szCs w:val="24"/>
        </w:rPr>
        <w:t>723-30. ISSN: 2216-0973.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</w:rPr>
        <w:t>Mangialavori GL, Tenisi M, Fariña D, Abeyá Gilardon EO, Elorriaga N. Prevalencia de lactancia materna en el sector público de salud de Argentina, según la Encuesta Nacional de Lactancia Materna, 2</w:t>
      </w:r>
      <w:r w:rsidR="00314AAC" w:rsidRPr="00D90C8E">
        <w:rPr>
          <w:rFonts w:ascii="Arial" w:hAnsi="Arial" w:cs="Arial"/>
          <w:sz w:val="24"/>
          <w:szCs w:val="24"/>
        </w:rPr>
        <w:t>017. Arch Argent Pediatr. 2022;</w:t>
      </w:r>
      <w:r w:rsidRPr="00D90C8E">
        <w:rPr>
          <w:rFonts w:ascii="Arial" w:hAnsi="Arial" w:cs="Arial"/>
          <w:sz w:val="24"/>
          <w:szCs w:val="24"/>
        </w:rPr>
        <w:t>120(3):152-7. http://doi.org/10.5546/aap.2022.152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Tavares AMC, da Silva FR, Callou MAM, da Silva RF, de Morais MPS, Rocha ÉMB. 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Factors that interfere in the duration of breastfeeding of children in the Metropolitan Region of Cariri, Ceara. </w:t>
      </w:r>
      <w:r w:rsidRPr="00D90C8E">
        <w:rPr>
          <w:rFonts w:ascii="Arial" w:hAnsi="Arial" w:cs="Arial"/>
          <w:iCs/>
          <w:sz w:val="24"/>
          <w:szCs w:val="24"/>
          <w:bdr w:val="none" w:sz="0" w:space="0" w:color="auto" w:frame="1"/>
          <w:shd w:val="clear" w:color="auto" w:fill="FFFFFF"/>
        </w:rPr>
        <w:t>Demetra.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2020;</w:t>
      </w:r>
      <w:r w:rsidRPr="00D90C8E">
        <w:rPr>
          <w:rFonts w:ascii="Arial" w:hAnsi="Arial" w:cs="Arial"/>
          <w:iCs/>
          <w:sz w:val="24"/>
          <w:szCs w:val="24"/>
          <w:bdr w:val="none" w:sz="0" w:space="0" w:color="auto" w:frame="1"/>
          <w:shd w:val="clear" w:color="auto" w:fill="FFFFFF"/>
        </w:rPr>
        <w:t>15</w:t>
      </w:r>
      <w:r w:rsidR="00314AAC" w:rsidRPr="00D90C8E">
        <w:rPr>
          <w:rFonts w:ascii="Arial" w:hAnsi="Arial" w:cs="Arial"/>
          <w:sz w:val="24"/>
          <w:szCs w:val="24"/>
          <w:shd w:val="clear" w:color="auto" w:fill="FFFFFF"/>
        </w:rPr>
        <w:t>(1):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 xml:space="preserve">1-12. </w:t>
      </w:r>
      <w:r w:rsidRPr="00D90C8E">
        <w:rPr>
          <w:rFonts w:ascii="Arial" w:hAnsi="Arial" w:cs="Arial"/>
          <w:sz w:val="24"/>
          <w:szCs w:val="24"/>
        </w:rPr>
        <w:t>http://doi.org/10.12957/demetra.2020.47367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</w:rPr>
        <w:t>Bernal J, Castillejo Padilla NP, Agudelo Martínez MA, Gomez Velasquez S. Práctica de la lactancia materna y factores asociados entre mujeres jóvenes y adultas en el Municipio de Envigado, Antioquia-Colombia: Práctica de lactancia materna. </w:t>
      </w:r>
      <w:r w:rsidRPr="00D90C8E">
        <w:rPr>
          <w:rFonts w:ascii="Arial" w:hAnsi="Arial" w:cs="Arial"/>
          <w:iCs/>
          <w:sz w:val="24"/>
          <w:szCs w:val="24"/>
          <w:shd w:val="clear" w:color="auto" w:fill="FFFFFF"/>
        </w:rPr>
        <w:t>Nutr Clín Diet Hosp.</w:t>
      </w:r>
      <w:r w:rsidR="00314AAC" w:rsidRPr="00D90C8E">
        <w:rPr>
          <w:rFonts w:ascii="Arial" w:hAnsi="Arial" w:cs="Arial"/>
          <w:sz w:val="24"/>
          <w:szCs w:val="24"/>
          <w:shd w:val="clear" w:color="auto" w:fill="FFFFFF"/>
        </w:rPr>
        <w:t xml:space="preserve"> 2022;</w:t>
      </w:r>
      <w:r w:rsidRPr="00D90C8E">
        <w:rPr>
          <w:rFonts w:ascii="Arial" w:hAnsi="Arial" w:cs="Arial"/>
          <w:iCs/>
          <w:sz w:val="24"/>
          <w:szCs w:val="24"/>
          <w:shd w:val="clear" w:color="auto" w:fill="FFFFFF"/>
        </w:rPr>
        <w:t>42</w:t>
      </w:r>
      <w:r w:rsidR="00314AAC" w:rsidRPr="00D90C8E">
        <w:rPr>
          <w:rFonts w:ascii="Arial" w:hAnsi="Arial" w:cs="Arial"/>
          <w:sz w:val="24"/>
          <w:szCs w:val="24"/>
          <w:shd w:val="clear" w:color="auto" w:fill="FFFFFF"/>
        </w:rPr>
        <w:t>(01):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175-85. https://doi.org/10.12873/421bernal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</w:rPr>
        <w:t>Torres-Montalvo A, Suárez-Conejero JE, Cerros-Aristorena MR. Perspectiva de mujeres mexicanas sobre lactancia materna asociada al cambio del model</w:t>
      </w:r>
      <w:r w:rsidR="00314AAC" w:rsidRPr="00D90C8E">
        <w:rPr>
          <w:rFonts w:ascii="Arial" w:hAnsi="Arial" w:cs="Arial"/>
          <w:sz w:val="24"/>
          <w:szCs w:val="24"/>
        </w:rPr>
        <w:t>o cultural. Enferm. Univ. 2020;</w:t>
      </w:r>
      <w:r w:rsidRPr="00D90C8E">
        <w:rPr>
          <w:rFonts w:ascii="Arial" w:hAnsi="Arial" w:cs="Arial"/>
          <w:sz w:val="24"/>
          <w:szCs w:val="24"/>
        </w:rPr>
        <w:t>17</w:t>
      </w:r>
      <w:r w:rsidR="00314AAC" w:rsidRPr="00D90C8E">
        <w:rPr>
          <w:rFonts w:ascii="Arial" w:hAnsi="Arial" w:cs="Arial"/>
          <w:sz w:val="24"/>
          <w:szCs w:val="24"/>
        </w:rPr>
        <w:t>(2):</w:t>
      </w:r>
      <w:r w:rsidRPr="00D90C8E">
        <w:rPr>
          <w:rFonts w:ascii="Arial" w:hAnsi="Arial" w:cs="Arial"/>
          <w:sz w:val="24"/>
          <w:szCs w:val="24"/>
        </w:rPr>
        <w:t>148-61. https://doi.org/10.22201/eneo.23958421e.2020.2.767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eastAsia="Arial" w:hAnsi="Arial" w:cs="Arial"/>
          <w:sz w:val="24"/>
          <w:szCs w:val="24"/>
          <w:lang w:val="pt-BR"/>
        </w:rPr>
        <w:lastRenderedPageBreak/>
        <w:t xml:space="preserve">Bertoldo L, Boccolini C, Faerstein E. Dimensões do apoio social e prática de aleitamento materno: estudo pró saúde. </w:t>
      </w:r>
      <w:r w:rsidR="00314AAC" w:rsidRPr="00D90C8E">
        <w:rPr>
          <w:rFonts w:ascii="Arial" w:eastAsia="Arial" w:hAnsi="Arial" w:cs="Arial"/>
          <w:sz w:val="24"/>
          <w:szCs w:val="24"/>
        </w:rPr>
        <w:t>Demetra. 2019;14(1):</w:t>
      </w:r>
      <w:r w:rsidRPr="00D90C8E">
        <w:rPr>
          <w:rFonts w:ascii="Arial" w:eastAsia="Arial" w:hAnsi="Arial" w:cs="Arial"/>
          <w:sz w:val="24"/>
          <w:szCs w:val="24"/>
        </w:rPr>
        <w:t>e43037. https://doi.org/10.12957/demetra.2019.43037.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lang w:val="pt-BR"/>
        </w:rPr>
        <w:t xml:space="preserve">Barrios AS, Rivadulla RR, Guzmán ED, Domínguez BH, Ramos NA. </w:t>
      </w:r>
      <w:r w:rsidRPr="00D90C8E">
        <w:rPr>
          <w:rFonts w:ascii="Arial" w:hAnsi="Arial" w:cs="Arial"/>
          <w:sz w:val="24"/>
          <w:szCs w:val="24"/>
        </w:rPr>
        <w:t>Caracterización de la lactancia materna en madres adolescentes. Rev Ciencias</w:t>
      </w:r>
      <w:r w:rsidR="00C926DF" w:rsidRPr="00D90C8E">
        <w:rPr>
          <w:rFonts w:ascii="Arial" w:hAnsi="Arial" w:cs="Arial"/>
          <w:sz w:val="24"/>
          <w:szCs w:val="24"/>
        </w:rPr>
        <w:t xml:space="preserve"> Médicas. 2014;18(4):</w:t>
      </w:r>
      <w:r w:rsidRPr="00D90C8E">
        <w:rPr>
          <w:rFonts w:ascii="Arial" w:hAnsi="Arial" w:cs="Arial"/>
          <w:sz w:val="24"/>
          <w:szCs w:val="24"/>
        </w:rPr>
        <w:t>574-89. ISSN: 1561-3194.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</w:rPr>
        <w:t xml:space="preserve">Puente-Perpiñán M, Alvear-Coquet N, de-los-Reyes-Losada A, Ricardo-Falcón T. ¿Por qué las madres adolescentes abandonan la lactancia materna exclusiva? </w:t>
      </w:r>
      <w:r w:rsidRPr="00D90C8E">
        <w:rPr>
          <w:rStyle w:val="Forte"/>
          <w:rFonts w:ascii="Arial" w:hAnsi="Arial" w:cs="Arial"/>
          <w:b w:val="0"/>
          <w:sz w:val="24"/>
          <w:szCs w:val="24"/>
          <w:shd w:val="clear" w:color="auto" w:fill="FFFFFF"/>
        </w:rPr>
        <w:t>Rev Cubana de Aliment Nutr [internet]</w:t>
      </w:r>
      <w:r w:rsidRPr="00D90C8E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="00C926DF" w:rsidRPr="00D90C8E">
        <w:rPr>
          <w:rFonts w:ascii="Arial" w:hAnsi="Arial" w:cs="Arial"/>
          <w:sz w:val="24"/>
          <w:szCs w:val="24"/>
          <w:shd w:val="clear" w:color="auto" w:fill="FFFFFF"/>
        </w:rPr>
        <w:t xml:space="preserve"> 2010;20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(2):280-6. [acceso en 2022 set 20]. Disponible en: https://www.imbiomed.com.mx/articulo.php?id=77915</w:t>
      </w:r>
    </w:p>
    <w:p w:rsidR="000B7800" w:rsidRPr="00D90C8E" w:rsidRDefault="000B7800" w:rsidP="00327BAF">
      <w:pPr>
        <w:pStyle w:val="PargrafodaLista"/>
        <w:widowControl/>
        <w:numPr>
          <w:ilvl w:val="0"/>
          <w:numId w:val="3"/>
        </w:numPr>
        <w:autoSpaceDE/>
        <w:autoSpaceDN/>
        <w:spacing w:after="240" w:line="360" w:lineRule="auto"/>
        <w:ind w:left="357" w:right="0" w:hanging="357"/>
        <w:rPr>
          <w:rFonts w:ascii="Arial" w:eastAsia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  <w:shd w:val="clear" w:color="auto" w:fill="FFFFFF"/>
        </w:rPr>
        <w:t>Black RE, Taylor CE, Arole S, Bang A, Bhutta ZA, Chowdhury AMR et al. Comprehensive review of the evidence regarding the effectiveness of community-based primary health care in improving maternal, neonatal and child health: 8. summary and recommendations of the Exp</w:t>
      </w:r>
      <w:r w:rsidR="00A95A3C" w:rsidRPr="00D90C8E">
        <w:rPr>
          <w:rFonts w:ascii="Arial" w:hAnsi="Arial" w:cs="Arial"/>
          <w:sz w:val="24"/>
          <w:szCs w:val="24"/>
          <w:shd w:val="clear" w:color="auto" w:fill="FFFFFF"/>
        </w:rPr>
        <w:t>ert Panel. J Glob Health. 2017;7(1):</w:t>
      </w:r>
      <w:r w:rsidRPr="00D90C8E">
        <w:rPr>
          <w:rFonts w:ascii="Arial" w:hAnsi="Arial" w:cs="Arial"/>
          <w:sz w:val="24"/>
          <w:szCs w:val="24"/>
          <w:shd w:val="clear" w:color="auto" w:fill="FFFFFF"/>
        </w:rPr>
        <w:t>010908. https://doi.org/10.7189/jogh.07.010908</w:t>
      </w:r>
    </w:p>
    <w:p w:rsidR="000B7800" w:rsidRPr="00D90C8E" w:rsidRDefault="000B7800" w:rsidP="00066AFD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</w:p>
    <w:p w:rsidR="00B6520C" w:rsidRDefault="00B6520C" w:rsidP="00066AFD">
      <w:pPr>
        <w:pStyle w:val="Ttulo11"/>
        <w:spacing w:line="480" w:lineRule="auto"/>
        <w:ind w:left="0"/>
        <w:jc w:val="both"/>
        <w:outlineLvl w:val="9"/>
        <w:rPr>
          <w:rFonts w:eastAsia="Arial MT"/>
          <w:b w:val="0"/>
          <w:bCs w:val="0"/>
          <w:sz w:val="24"/>
          <w:szCs w:val="24"/>
        </w:rPr>
      </w:pPr>
    </w:p>
    <w:p w:rsidR="00371A2B" w:rsidRPr="00D90C8E" w:rsidRDefault="00B6520C" w:rsidP="00066AFD">
      <w:pPr>
        <w:pStyle w:val="Ttulo11"/>
        <w:spacing w:line="480" w:lineRule="auto"/>
        <w:ind w:left="0"/>
        <w:jc w:val="both"/>
        <w:outlineLvl w:val="9"/>
        <w:rPr>
          <w:sz w:val="24"/>
          <w:szCs w:val="24"/>
        </w:rPr>
      </w:pPr>
      <w:r>
        <w:rPr>
          <w:sz w:val="24"/>
          <w:szCs w:val="24"/>
        </w:rPr>
        <w:t>Colaboradores</w:t>
      </w:r>
    </w:p>
    <w:p w:rsidR="00371A2B" w:rsidRDefault="008877D8" w:rsidP="003436EA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</w:rPr>
        <w:t>Todos</w:t>
      </w:r>
      <w:r w:rsidRPr="00D90C8E">
        <w:rPr>
          <w:rFonts w:ascii="Arial" w:hAnsi="Arial" w:cs="Arial"/>
          <w:spacing w:val="11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los</w:t>
      </w:r>
      <w:r w:rsidRPr="00D90C8E">
        <w:rPr>
          <w:rFonts w:ascii="Arial" w:hAnsi="Arial" w:cs="Arial"/>
          <w:spacing w:val="8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autores</w:t>
      </w:r>
      <w:r w:rsidRPr="00D90C8E">
        <w:rPr>
          <w:rFonts w:ascii="Arial" w:hAnsi="Arial" w:cs="Arial"/>
          <w:spacing w:val="8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participaron</w:t>
      </w:r>
      <w:r w:rsidRPr="00D90C8E">
        <w:rPr>
          <w:rFonts w:ascii="Arial" w:hAnsi="Arial" w:cs="Arial"/>
          <w:spacing w:val="9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en</w:t>
      </w:r>
      <w:r w:rsidRPr="00D90C8E">
        <w:rPr>
          <w:rFonts w:ascii="Arial" w:hAnsi="Arial" w:cs="Arial"/>
          <w:spacing w:val="8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el</w:t>
      </w:r>
      <w:r w:rsidRPr="00D90C8E">
        <w:rPr>
          <w:rFonts w:ascii="Arial" w:hAnsi="Arial" w:cs="Arial"/>
          <w:spacing w:val="9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diseño</w:t>
      </w:r>
      <w:r w:rsidRPr="00D90C8E">
        <w:rPr>
          <w:rFonts w:ascii="Arial" w:hAnsi="Arial" w:cs="Arial"/>
          <w:spacing w:val="11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del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estudio,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la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recolección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de</w:t>
      </w:r>
      <w:r w:rsidRPr="00D90C8E">
        <w:rPr>
          <w:rFonts w:ascii="Arial" w:hAnsi="Arial" w:cs="Arial"/>
          <w:spacing w:val="11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datos,</w:t>
      </w:r>
      <w:r w:rsidRPr="00D90C8E">
        <w:rPr>
          <w:rFonts w:ascii="Arial" w:hAnsi="Arial" w:cs="Arial"/>
          <w:spacing w:val="-47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el</w:t>
      </w:r>
      <w:r w:rsidRPr="00D90C8E">
        <w:rPr>
          <w:rFonts w:ascii="Arial" w:hAnsi="Arial" w:cs="Arial"/>
          <w:spacing w:val="6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análisis</w:t>
      </w:r>
      <w:r w:rsidRPr="00D90C8E">
        <w:rPr>
          <w:rFonts w:ascii="Arial" w:hAnsi="Arial" w:cs="Arial"/>
          <w:spacing w:val="6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e</w:t>
      </w:r>
      <w:r w:rsidRPr="00D90C8E">
        <w:rPr>
          <w:rFonts w:ascii="Arial" w:hAnsi="Arial" w:cs="Arial"/>
          <w:spacing w:val="8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interpretación</w:t>
      </w:r>
      <w:r w:rsidRPr="00D90C8E">
        <w:rPr>
          <w:rFonts w:ascii="Arial" w:hAnsi="Arial" w:cs="Arial"/>
          <w:spacing w:val="8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de</w:t>
      </w:r>
      <w:r w:rsidRPr="00D90C8E">
        <w:rPr>
          <w:rFonts w:ascii="Arial" w:hAnsi="Arial" w:cs="Arial"/>
          <w:spacing w:val="7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los</w:t>
      </w:r>
      <w:r w:rsidRPr="00D90C8E">
        <w:rPr>
          <w:rFonts w:ascii="Arial" w:hAnsi="Arial" w:cs="Arial"/>
          <w:spacing w:val="8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datos,</w:t>
      </w:r>
      <w:r w:rsidRPr="00D90C8E">
        <w:rPr>
          <w:rFonts w:ascii="Arial" w:hAnsi="Arial" w:cs="Arial"/>
          <w:spacing w:val="6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la</w:t>
      </w:r>
      <w:r w:rsidRPr="00D90C8E">
        <w:rPr>
          <w:rFonts w:ascii="Arial" w:hAnsi="Arial" w:cs="Arial"/>
          <w:spacing w:val="8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redacción</w:t>
      </w:r>
      <w:r w:rsidRPr="00D90C8E">
        <w:rPr>
          <w:rFonts w:ascii="Arial" w:hAnsi="Arial" w:cs="Arial"/>
          <w:spacing w:val="4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del</w:t>
      </w:r>
      <w:r w:rsidRPr="00D90C8E">
        <w:rPr>
          <w:rFonts w:ascii="Arial" w:hAnsi="Arial" w:cs="Arial"/>
          <w:spacing w:val="5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estudio</w:t>
      </w:r>
      <w:r w:rsidRPr="00D90C8E">
        <w:rPr>
          <w:rFonts w:ascii="Arial" w:hAnsi="Arial" w:cs="Arial"/>
          <w:spacing w:val="5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y</w:t>
      </w:r>
      <w:r w:rsidRPr="00D90C8E">
        <w:rPr>
          <w:rFonts w:ascii="Arial" w:hAnsi="Arial" w:cs="Arial"/>
          <w:spacing w:val="6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la</w:t>
      </w:r>
      <w:r w:rsidRPr="00D90C8E">
        <w:rPr>
          <w:rFonts w:ascii="Arial" w:hAnsi="Arial" w:cs="Arial"/>
          <w:spacing w:val="6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revisión</w:t>
      </w:r>
      <w:r w:rsidRPr="00D90C8E">
        <w:rPr>
          <w:rFonts w:ascii="Arial" w:hAnsi="Arial" w:cs="Arial"/>
          <w:spacing w:val="1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final.</w:t>
      </w:r>
      <w:r w:rsidRPr="00D90C8E">
        <w:rPr>
          <w:rFonts w:ascii="Arial" w:hAnsi="Arial" w:cs="Arial"/>
          <w:spacing w:val="11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Todos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los</w:t>
      </w:r>
      <w:r w:rsidRPr="00D90C8E">
        <w:rPr>
          <w:rFonts w:ascii="Arial" w:hAnsi="Arial" w:cs="Arial"/>
          <w:spacing w:val="9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autores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aprobaron</w:t>
      </w:r>
      <w:r w:rsidRPr="00D90C8E">
        <w:rPr>
          <w:rFonts w:ascii="Arial" w:hAnsi="Arial" w:cs="Arial"/>
          <w:spacing w:val="11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la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versión</w:t>
      </w:r>
      <w:r w:rsidRPr="00D90C8E">
        <w:rPr>
          <w:rFonts w:ascii="Arial" w:hAnsi="Arial" w:cs="Arial"/>
          <w:spacing w:val="7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final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del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manuscrito</w:t>
      </w:r>
      <w:r w:rsidRPr="00D90C8E">
        <w:rPr>
          <w:rFonts w:ascii="Arial" w:hAnsi="Arial" w:cs="Arial"/>
          <w:spacing w:val="9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para</w:t>
      </w:r>
      <w:r w:rsidRPr="00D90C8E">
        <w:rPr>
          <w:rFonts w:ascii="Arial" w:hAnsi="Arial" w:cs="Arial"/>
          <w:spacing w:val="10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su</w:t>
      </w:r>
      <w:r w:rsidRPr="00D90C8E">
        <w:rPr>
          <w:rFonts w:ascii="Arial" w:hAnsi="Arial" w:cs="Arial"/>
          <w:spacing w:val="12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envío.</w:t>
      </w:r>
    </w:p>
    <w:p w:rsidR="003436EA" w:rsidRPr="00D90C8E" w:rsidRDefault="003436EA" w:rsidP="003436EA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71A2B" w:rsidRPr="00771280" w:rsidRDefault="008877D8" w:rsidP="003436EA">
      <w:pPr>
        <w:pStyle w:val="Corpodetex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71280">
        <w:rPr>
          <w:rFonts w:ascii="Arial" w:hAnsi="Arial" w:cs="Arial"/>
          <w:sz w:val="24"/>
          <w:szCs w:val="24"/>
        </w:rPr>
        <w:t>Conflicto</w:t>
      </w:r>
      <w:r w:rsidRPr="00771280">
        <w:rPr>
          <w:rFonts w:ascii="Arial" w:hAnsi="Arial" w:cs="Arial"/>
          <w:spacing w:val="10"/>
          <w:sz w:val="24"/>
          <w:szCs w:val="24"/>
        </w:rPr>
        <w:t xml:space="preserve"> </w:t>
      </w:r>
      <w:r w:rsidRPr="00771280">
        <w:rPr>
          <w:rFonts w:ascii="Arial" w:hAnsi="Arial" w:cs="Arial"/>
          <w:sz w:val="24"/>
          <w:szCs w:val="24"/>
        </w:rPr>
        <w:t>de</w:t>
      </w:r>
      <w:r w:rsidRPr="00771280">
        <w:rPr>
          <w:rFonts w:ascii="Arial" w:hAnsi="Arial" w:cs="Arial"/>
          <w:spacing w:val="11"/>
          <w:sz w:val="24"/>
          <w:szCs w:val="24"/>
        </w:rPr>
        <w:t xml:space="preserve"> </w:t>
      </w:r>
      <w:r w:rsidR="007A6003" w:rsidRPr="00771280">
        <w:rPr>
          <w:rFonts w:ascii="Arial" w:hAnsi="Arial" w:cs="Arial"/>
          <w:sz w:val="24"/>
          <w:szCs w:val="24"/>
        </w:rPr>
        <w:t>intereses</w:t>
      </w:r>
      <w:r w:rsidR="00771280" w:rsidRPr="00771280">
        <w:rPr>
          <w:rFonts w:ascii="Arial" w:hAnsi="Arial" w:cs="Arial"/>
          <w:sz w:val="24"/>
          <w:szCs w:val="24"/>
        </w:rPr>
        <w:t xml:space="preserve">: </w:t>
      </w:r>
      <w:r w:rsidRPr="00771280">
        <w:rPr>
          <w:rFonts w:ascii="Arial" w:hAnsi="Arial" w:cs="Arial"/>
          <w:sz w:val="24"/>
          <w:szCs w:val="24"/>
        </w:rPr>
        <w:t>Los</w:t>
      </w:r>
      <w:r w:rsidRPr="00771280">
        <w:rPr>
          <w:rFonts w:ascii="Arial" w:hAnsi="Arial" w:cs="Arial"/>
          <w:spacing w:val="11"/>
          <w:sz w:val="24"/>
          <w:szCs w:val="24"/>
        </w:rPr>
        <w:t xml:space="preserve"> </w:t>
      </w:r>
      <w:r w:rsidRPr="00771280">
        <w:rPr>
          <w:rFonts w:ascii="Arial" w:hAnsi="Arial" w:cs="Arial"/>
          <w:sz w:val="24"/>
          <w:szCs w:val="24"/>
        </w:rPr>
        <w:t>autores</w:t>
      </w:r>
      <w:r w:rsidRPr="00771280">
        <w:rPr>
          <w:rFonts w:ascii="Arial" w:hAnsi="Arial" w:cs="Arial"/>
          <w:spacing w:val="8"/>
          <w:sz w:val="24"/>
          <w:szCs w:val="24"/>
        </w:rPr>
        <w:t xml:space="preserve"> </w:t>
      </w:r>
      <w:r w:rsidRPr="00771280">
        <w:rPr>
          <w:rFonts w:ascii="Arial" w:hAnsi="Arial" w:cs="Arial"/>
          <w:sz w:val="24"/>
          <w:szCs w:val="24"/>
        </w:rPr>
        <w:t>declaran</w:t>
      </w:r>
      <w:r w:rsidRPr="00771280">
        <w:rPr>
          <w:rFonts w:ascii="Arial" w:hAnsi="Arial" w:cs="Arial"/>
          <w:spacing w:val="9"/>
          <w:sz w:val="24"/>
          <w:szCs w:val="24"/>
        </w:rPr>
        <w:t xml:space="preserve"> </w:t>
      </w:r>
      <w:r w:rsidRPr="00771280">
        <w:rPr>
          <w:rFonts w:ascii="Arial" w:hAnsi="Arial" w:cs="Arial"/>
          <w:sz w:val="24"/>
          <w:szCs w:val="24"/>
        </w:rPr>
        <w:t>no</w:t>
      </w:r>
      <w:r w:rsidRPr="00771280">
        <w:rPr>
          <w:rFonts w:ascii="Arial" w:hAnsi="Arial" w:cs="Arial"/>
          <w:spacing w:val="11"/>
          <w:sz w:val="24"/>
          <w:szCs w:val="24"/>
        </w:rPr>
        <w:t xml:space="preserve"> </w:t>
      </w:r>
      <w:r w:rsidRPr="00771280">
        <w:rPr>
          <w:rFonts w:ascii="Arial" w:hAnsi="Arial" w:cs="Arial"/>
          <w:sz w:val="24"/>
          <w:szCs w:val="24"/>
        </w:rPr>
        <w:t>tener</w:t>
      </w:r>
      <w:r w:rsidRPr="00771280">
        <w:rPr>
          <w:rFonts w:ascii="Arial" w:hAnsi="Arial" w:cs="Arial"/>
          <w:spacing w:val="11"/>
          <w:sz w:val="24"/>
          <w:szCs w:val="24"/>
        </w:rPr>
        <w:t xml:space="preserve"> </w:t>
      </w:r>
      <w:r w:rsidRPr="00771280">
        <w:rPr>
          <w:rFonts w:ascii="Arial" w:hAnsi="Arial" w:cs="Arial"/>
          <w:sz w:val="24"/>
          <w:szCs w:val="24"/>
        </w:rPr>
        <w:t>ningún</w:t>
      </w:r>
      <w:r w:rsidRPr="00771280">
        <w:rPr>
          <w:rFonts w:ascii="Arial" w:hAnsi="Arial" w:cs="Arial"/>
          <w:spacing w:val="11"/>
          <w:sz w:val="24"/>
          <w:szCs w:val="24"/>
        </w:rPr>
        <w:t xml:space="preserve"> </w:t>
      </w:r>
      <w:r w:rsidRPr="00771280">
        <w:rPr>
          <w:rFonts w:ascii="Arial" w:hAnsi="Arial" w:cs="Arial"/>
          <w:sz w:val="24"/>
          <w:szCs w:val="24"/>
        </w:rPr>
        <w:t>conflicto</w:t>
      </w:r>
      <w:r w:rsidRPr="00771280">
        <w:rPr>
          <w:rFonts w:ascii="Arial" w:hAnsi="Arial" w:cs="Arial"/>
          <w:spacing w:val="12"/>
          <w:sz w:val="24"/>
          <w:szCs w:val="24"/>
        </w:rPr>
        <w:t xml:space="preserve"> </w:t>
      </w:r>
      <w:r w:rsidRPr="00771280">
        <w:rPr>
          <w:rFonts w:ascii="Arial" w:hAnsi="Arial" w:cs="Arial"/>
          <w:sz w:val="24"/>
          <w:szCs w:val="24"/>
        </w:rPr>
        <w:t>de</w:t>
      </w:r>
      <w:r w:rsidRPr="00D90C8E">
        <w:rPr>
          <w:rFonts w:ascii="Arial" w:hAnsi="Arial" w:cs="Arial"/>
          <w:spacing w:val="-47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intereses.</w:t>
      </w:r>
    </w:p>
    <w:p w:rsidR="00371A2B" w:rsidRPr="00D90C8E" w:rsidRDefault="00371A2B" w:rsidP="00066AFD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71A2B" w:rsidRPr="00D90C8E" w:rsidRDefault="00371A2B" w:rsidP="00066AFD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71A2B" w:rsidRPr="00D90C8E" w:rsidRDefault="00371A2B" w:rsidP="00066AFD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71A2B" w:rsidRPr="00D90C8E" w:rsidRDefault="00371A2B" w:rsidP="00066AFD">
      <w:pPr>
        <w:pStyle w:val="Corpodetexto"/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371A2B" w:rsidRPr="00D90C8E" w:rsidRDefault="008877D8" w:rsidP="00066AF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</w:rPr>
        <w:t>Recibido:</w:t>
      </w:r>
      <w:r w:rsidRPr="00D90C8E">
        <w:rPr>
          <w:rFonts w:ascii="Arial" w:hAnsi="Arial" w:cs="Arial"/>
          <w:spacing w:val="-5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22</w:t>
      </w:r>
      <w:r w:rsidRPr="00D90C8E">
        <w:rPr>
          <w:rFonts w:ascii="Arial" w:hAnsi="Arial" w:cs="Arial"/>
          <w:spacing w:val="-5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septiembre</w:t>
      </w:r>
      <w:r w:rsidRPr="00D90C8E">
        <w:rPr>
          <w:rFonts w:ascii="Arial" w:hAnsi="Arial" w:cs="Arial"/>
          <w:spacing w:val="-9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de</w:t>
      </w:r>
      <w:r w:rsidRPr="00D90C8E">
        <w:rPr>
          <w:rFonts w:ascii="Arial" w:hAnsi="Arial" w:cs="Arial"/>
          <w:spacing w:val="-5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2022</w:t>
      </w:r>
    </w:p>
    <w:p w:rsidR="00371A2B" w:rsidRPr="00D90C8E" w:rsidRDefault="008877D8" w:rsidP="00066AFD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90C8E">
        <w:rPr>
          <w:rFonts w:ascii="Arial" w:hAnsi="Arial" w:cs="Arial"/>
          <w:sz w:val="24"/>
          <w:szCs w:val="24"/>
        </w:rPr>
        <w:t>Aceptado:</w:t>
      </w:r>
      <w:r w:rsidRPr="00D90C8E">
        <w:rPr>
          <w:rFonts w:ascii="Arial" w:hAnsi="Arial" w:cs="Arial"/>
          <w:spacing w:val="-6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23</w:t>
      </w:r>
      <w:r w:rsidRPr="00D90C8E">
        <w:rPr>
          <w:rFonts w:ascii="Arial" w:hAnsi="Arial" w:cs="Arial"/>
          <w:spacing w:val="-5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noviembre</w:t>
      </w:r>
      <w:r w:rsidRPr="00D90C8E">
        <w:rPr>
          <w:rFonts w:ascii="Arial" w:hAnsi="Arial" w:cs="Arial"/>
          <w:spacing w:val="-9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de</w:t>
      </w:r>
      <w:r w:rsidRPr="00D90C8E">
        <w:rPr>
          <w:rFonts w:ascii="Arial" w:hAnsi="Arial" w:cs="Arial"/>
          <w:spacing w:val="-4"/>
          <w:sz w:val="24"/>
          <w:szCs w:val="24"/>
        </w:rPr>
        <w:t xml:space="preserve"> </w:t>
      </w:r>
      <w:r w:rsidRPr="00D90C8E">
        <w:rPr>
          <w:rFonts w:ascii="Arial" w:hAnsi="Arial" w:cs="Arial"/>
          <w:sz w:val="24"/>
          <w:szCs w:val="24"/>
        </w:rPr>
        <w:t>2023</w:t>
      </w:r>
    </w:p>
    <w:sectPr w:rsidR="00371A2B" w:rsidRPr="00D90C8E" w:rsidSect="00066AFD">
      <w:pgSz w:w="11910" w:h="16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5E1" w:rsidRDefault="00CD55E1" w:rsidP="00CE46F4">
      <w:r>
        <w:separator/>
      </w:r>
    </w:p>
  </w:endnote>
  <w:endnote w:type="continuationSeparator" w:id="1">
    <w:p w:rsidR="00CD55E1" w:rsidRDefault="00CD55E1" w:rsidP="00CE4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Clean D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6A2" w:rsidRPr="00C771F1" w:rsidRDefault="00A376A2" w:rsidP="00A376A2">
    <w:pPr>
      <w:pStyle w:val="Rodap"/>
      <w:tabs>
        <w:tab w:val="left" w:pos="3225"/>
      </w:tabs>
      <w:jc w:val="right"/>
      <w:rPr>
        <w:rFonts w:ascii="Arial" w:hAnsi="Arial" w:cs="Arial"/>
        <w:sz w:val="24"/>
        <w:szCs w:val="24"/>
        <w:shd w:val="clear" w:color="auto" w:fill="FFFFFF"/>
      </w:rPr>
    </w:pPr>
    <w:r w:rsidRPr="00C771F1">
      <w:rPr>
        <w:rFonts w:ascii="Arial" w:hAnsi="Arial" w:cs="Arial"/>
        <w:sz w:val="24"/>
        <w:szCs w:val="24"/>
        <w:shd w:val="clear" w:color="auto" w:fill="FFFFFF"/>
      </w:rPr>
      <w:t>Demetra. 202</w:t>
    </w:r>
    <w:r w:rsidRPr="00C771F1">
      <w:rPr>
        <w:rFonts w:ascii="Arial" w:hAnsi="Arial"/>
        <w:sz w:val="24"/>
        <w:szCs w:val="24"/>
        <w:shd w:val="clear" w:color="auto" w:fill="FFFFFF"/>
      </w:rPr>
      <w:t>3</w:t>
    </w:r>
    <w:r w:rsidRPr="00C771F1">
      <w:rPr>
        <w:rFonts w:ascii="Arial" w:hAnsi="Arial" w:cs="Arial"/>
        <w:sz w:val="24"/>
        <w:szCs w:val="24"/>
        <w:shd w:val="clear" w:color="auto" w:fill="FFFFFF"/>
      </w:rPr>
      <w:t>;1</w:t>
    </w:r>
    <w:r>
      <w:rPr>
        <w:rFonts w:ascii="Arial" w:hAnsi="Arial"/>
        <w:sz w:val="24"/>
        <w:szCs w:val="24"/>
        <w:shd w:val="clear" w:color="auto" w:fill="FFFFFF"/>
      </w:rPr>
      <w:t>8</w:t>
    </w:r>
    <w:r>
      <w:rPr>
        <w:rFonts w:ascii="Arial" w:hAnsi="Arial" w:cs="Arial"/>
        <w:sz w:val="24"/>
        <w:szCs w:val="24"/>
        <w:shd w:val="clear" w:color="auto" w:fill="FFFFFF"/>
      </w:rPr>
      <w:t>;e70265</w:t>
    </w:r>
  </w:p>
  <w:p w:rsidR="00D01DAF" w:rsidRDefault="00D01D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5E1" w:rsidRDefault="00CD55E1" w:rsidP="00CE46F4">
      <w:r>
        <w:separator/>
      </w:r>
    </w:p>
  </w:footnote>
  <w:footnote w:type="continuationSeparator" w:id="1">
    <w:p w:rsidR="00CD55E1" w:rsidRDefault="00CD55E1" w:rsidP="00CE46F4">
      <w:r>
        <w:continuationSeparator/>
      </w:r>
    </w:p>
  </w:footnote>
  <w:footnote w:id="2">
    <w:p w:rsidR="00CE46F4" w:rsidRPr="004B2066" w:rsidRDefault="00FA38D3" w:rsidP="00CE46F4">
      <w:pPr>
        <w:pStyle w:val="Textodenotaderodap"/>
        <w:rPr>
          <w:rFonts w:ascii="Arial" w:hAnsi="Arial" w:cs="Arial"/>
          <w:sz w:val="22"/>
          <w:szCs w:val="22"/>
          <w:shd w:val="clear" w:color="auto" w:fill="FFFFFF"/>
        </w:rPr>
      </w:pPr>
      <w:r w:rsidRPr="00163D2A">
        <w:rPr>
          <w:rFonts w:ascii="Arial" w:eastAsia="Arial" w:hAnsi="Arial" w:cs="Arial"/>
          <w:sz w:val="22"/>
          <w:szCs w:val="22"/>
          <w:vertAlign w:val="superscript"/>
          <w:lang w:val="pt-BR"/>
        </w:rPr>
        <w:t>1</w:t>
      </w:r>
      <w:r w:rsidR="00CE46F4" w:rsidRPr="00163D2A">
        <w:rPr>
          <w:rFonts w:ascii="Arial" w:eastAsia="Arial" w:hAnsi="Arial" w:cs="Arial"/>
          <w:sz w:val="22"/>
          <w:szCs w:val="22"/>
          <w:vertAlign w:val="superscript"/>
          <w:lang w:val="pt-BR"/>
        </w:rPr>
        <w:t xml:space="preserve"> </w:t>
      </w:r>
      <w:r w:rsidR="00CE46F4" w:rsidRPr="00163D2A">
        <w:rPr>
          <w:rFonts w:ascii="Arial" w:eastAsia="Arial" w:hAnsi="Arial" w:cs="Arial"/>
          <w:sz w:val="22"/>
          <w:szCs w:val="22"/>
          <w:lang w:val="pt-BR"/>
        </w:rPr>
        <w:t xml:space="preserve">Universidade Estadual Paulista, </w:t>
      </w:r>
      <w:r w:rsidR="00CE46F4" w:rsidRPr="00163D2A">
        <w:rPr>
          <w:rFonts w:ascii="Arial" w:hAnsi="Arial" w:cs="Arial"/>
          <w:sz w:val="22"/>
          <w:szCs w:val="22"/>
          <w:shd w:val="clear" w:color="auto" w:fill="FFFFFF"/>
          <w:lang w:val="pt-BR"/>
        </w:rPr>
        <w:t xml:space="preserve">Faculdade de Medicina de Botucatu, Programa de Enfermagem. </w:t>
      </w:r>
      <w:r w:rsidR="00CE46F4" w:rsidRPr="004B2066">
        <w:rPr>
          <w:rFonts w:ascii="Arial" w:hAnsi="Arial" w:cs="Arial"/>
          <w:sz w:val="22"/>
          <w:szCs w:val="22"/>
          <w:shd w:val="clear" w:color="auto" w:fill="FFFFFF"/>
        </w:rPr>
        <w:t>Botucatu, SP, Brasil.</w:t>
      </w:r>
    </w:p>
    <w:p w:rsidR="00CE46F4" w:rsidRPr="004B2066" w:rsidRDefault="00CE46F4" w:rsidP="00CE46F4">
      <w:pPr>
        <w:pStyle w:val="Textodenotaderodap"/>
        <w:rPr>
          <w:rFonts w:ascii="Arial" w:hAnsi="Arial" w:cs="Arial"/>
          <w:sz w:val="22"/>
          <w:szCs w:val="22"/>
          <w:shd w:val="clear" w:color="auto" w:fill="FFFFFF"/>
        </w:rPr>
      </w:pPr>
    </w:p>
    <w:p w:rsidR="00CE46F4" w:rsidRDefault="00FA38D3" w:rsidP="00CE46F4">
      <w:pPr>
        <w:pStyle w:val="Textodenotaderodap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  <w:vertAlign w:val="superscript"/>
        </w:rPr>
        <w:t>2</w:t>
      </w:r>
      <w:r w:rsidR="00CE46F4" w:rsidRPr="004B2066">
        <w:rPr>
          <w:rFonts w:ascii="Arial" w:hAnsi="Arial" w:cs="Arial"/>
          <w:sz w:val="22"/>
          <w:szCs w:val="22"/>
          <w:shd w:val="clear" w:color="auto" w:fill="FFFFFF"/>
        </w:rPr>
        <w:t xml:space="preserve"> Corporación</w:t>
      </w:r>
      <w:r w:rsidR="00CE46F4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CE46F4" w:rsidRPr="004B2066">
        <w:rPr>
          <w:rFonts w:ascii="Arial" w:hAnsi="Arial" w:cs="Arial"/>
          <w:sz w:val="22"/>
          <w:szCs w:val="22"/>
          <w:shd w:val="clear" w:color="auto" w:fill="FFFFFF"/>
        </w:rPr>
        <w:t xml:space="preserve">Universitaria Remington, </w:t>
      </w:r>
      <w:r w:rsidR="00CE46F4" w:rsidRPr="004B2066">
        <w:rPr>
          <w:rFonts w:ascii="Arial" w:eastAsia="Arial" w:hAnsi="Arial" w:cs="Arial"/>
          <w:sz w:val="22"/>
          <w:szCs w:val="22"/>
        </w:rPr>
        <w:t>Facultad de Ciencias de la</w:t>
      </w:r>
      <w:r w:rsidR="00CE46F4">
        <w:rPr>
          <w:rFonts w:ascii="Arial" w:eastAsia="Arial" w:hAnsi="Arial" w:cs="Arial"/>
          <w:sz w:val="22"/>
          <w:szCs w:val="22"/>
        </w:rPr>
        <w:t xml:space="preserve"> </w:t>
      </w:r>
      <w:r w:rsidR="00CE46F4" w:rsidRPr="004B2066">
        <w:rPr>
          <w:rFonts w:ascii="Arial" w:eastAsia="Arial" w:hAnsi="Arial" w:cs="Arial"/>
          <w:sz w:val="22"/>
          <w:szCs w:val="22"/>
        </w:rPr>
        <w:t xml:space="preserve">Salud, Programa Nutrición y Dietética - </w:t>
      </w:r>
      <w:r w:rsidR="00CE46F4" w:rsidRPr="004B2066">
        <w:rPr>
          <w:rFonts w:ascii="Arial" w:hAnsi="Arial" w:cs="Arial"/>
          <w:sz w:val="22"/>
          <w:szCs w:val="22"/>
          <w:shd w:val="clear" w:color="auto" w:fill="FFFFFF"/>
        </w:rPr>
        <w:t xml:space="preserve">Uniremington.  Medellín, </w:t>
      </w:r>
      <w:r w:rsidR="002B294E" w:rsidRPr="004B2066">
        <w:rPr>
          <w:rFonts w:ascii="Arial" w:hAnsi="Arial" w:cs="Arial"/>
          <w:sz w:val="22"/>
          <w:szCs w:val="22"/>
          <w:shd w:val="clear" w:color="auto" w:fill="FFFFFF"/>
        </w:rPr>
        <w:t>Colombia</w:t>
      </w:r>
      <w:r w:rsidR="00CE46F4" w:rsidRPr="004B2066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:rsidR="00B72631" w:rsidRDefault="00B72631" w:rsidP="00CE46F4">
      <w:pPr>
        <w:pStyle w:val="Textodenotaderodap"/>
        <w:rPr>
          <w:rFonts w:ascii="Arial" w:hAnsi="Arial" w:cs="Arial"/>
          <w:sz w:val="22"/>
          <w:szCs w:val="22"/>
          <w:shd w:val="clear" w:color="auto" w:fill="FFFFFF"/>
        </w:rPr>
      </w:pPr>
    </w:p>
    <w:p w:rsidR="00B72631" w:rsidRDefault="00B72631" w:rsidP="00B72631">
      <w:pPr>
        <w:widowControl/>
        <w:adjustRightInd w:val="0"/>
        <w:rPr>
          <w:rFonts w:ascii="Adobe Clean DC" w:eastAsia="Calibri" w:hAnsi="Adobe Clean DC" w:cs="Adobe Clean DC"/>
          <w:color w:val="000000"/>
          <w:vertAlign w:val="superscript"/>
          <w:lang w:val="pt-BR" w:eastAsia="pt-BR"/>
        </w:rPr>
      </w:pPr>
      <w:r>
        <w:rPr>
          <w:rFonts w:ascii="Adobe Clean DC" w:eastAsia="Calibri" w:hAnsi="Adobe Clean DC" w:cs="Adobe Clean DC"/>
          <w:color w:val="000000"/>
          <w:vertAlign w:val="superscript"/>
          <w:lang w:val="pt-BR" w:eastAsia="pt-BR"/>
        </w:rPr>
        <w:t xml:space="preserve">3 </w:t>
      </w:r>
      <w:r>
        <w:rPr>
          <w:rFonts w:ascii="Adobe Clean DC" w:eastAsia="Calibri" w:hAnsi="Adobe Clean DC" w:cs="Adobe Clean DC"/>
          <w:color w:val="000000"/>
          <w:sz w:val="20"/>
          <w:szCs w:val="20"/>
          <w:lang w:val="pt-BR" w:eastAsia="pt-BR"/>
        </w:rPr>
        <w:t>Grupo de investigación en Salud Familiar y Comunitaria, Facultad ciencias de la salud, Corporación Universitaria Remington. Medellín, Colombia.</w:t>
      </w:r>
    </w:p>
    <w:p w:rsidR="00B72631" w:rsidRPr="004B2066" w:rsidRDefault="00B72631" w:rsidP="00CE46F4">
      <w:pPr>
        <w:pStyle w:val="Textodenotaderodap"/>
        <w:rPr>
          <w:rFonts w:ascii="Arial" w:hAnsi="Arial" w:cs="Arial"/>
          <w:sz w:val="22"/>
          <w:szCs w:val="22"/>
          <w:shd w:val="clear" w:color="auto" w:fill="FFFFFF"/>
        </w:rPr>
      </w:pPr>
    </w:p>
    <w:p w:rsidR="00CE46F4" w:rsidRPr="004B2066" w:rsidRDefault="00CE46F4" w:rsidP="00CE46F4">
      <w:pPr>
        <w:pStyle w:val="Textodenotaderodap"/>
        <w:rPr>
          <w:rFonts w:ascii="Arial" w:eastAsia="Arial" w:hAnsi="Arial" w:cs="Arial"/>
          <w:sz w:val="22"/>
          <w:szCs w:val="22"/>
        </w:rPr>
      </w:pPr>
    </w:p>
    <w:p w:rsidR="002B294E" w:rsidRDefault="002B294E" w:rsidP="002B294E">
      <w:pPr>
        <w:pStyle w:val="Textodenotaderodap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Correspondencia</w:t>
      </w:r>
    </w:p>
    <w:p w:rsidR="00AF029E" w:rsidRDefault="002B294E" w:rsidP="00CE46F4">
      <w:pPr>
        <w:pStyle w:val="Textodenotaderodap"/>
        <w:rPr>
          <w:rFonts w:ascii="Arial" w:eastAsia="Arial" w:hAnsi="Arial" w:cs="Arial"/>
          <w:sz w:val="24"/>
          <w:szCs w:val="24"/>
        </w:rPr>
      </w:pPr>
      <w:r w:rsidRPr="00D20D91">
        <w:rPr>
          <w:rFonts w:ascii="Arial" w:eastAsia="Arial" w:hAnsi="Arial" w:cs="Arial"/>
          <w:sz w:val="24"/>
          <w:szCs w:val="24"/>
        </w:rPr>
        <w:t>Yudi Paulina García Ramírez</w:t>
      </w:r>
    </w:p>
    <w:p w:rsidR="00CE46F4" w:rsidRPr="00BA6ECF" w:rsidRDefault="006E69FC" w:rsidP="00CE46F4">
      <w:pPr>
        <w:pStyle w:val="Textodenotaderodap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yudi</w:t>
      </w:r>
      <w:r w:rsidR="006B7FBA">
        <w:rPr>
          <w:rFonts w:ascii="Arial" w:hAnsi="Arial" w:cs="Arial"/>
          <w:sz w:val="22"/>
          <w:szCs w:val="22"/>
          <w:shd w:val="clear" w:color="auto" w:fill="FFFFFF"/>
        </w:rPr>
        <w:t>.garcia@uniremington.edu.co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746C"/>
    <w:multiLevelType w:val="hybridMultilevel"/>
    <w:tmpl w:val="5D60C086"/>
    <w:lvl w:ilvl="0" w:tplc="91248900">
      <w:start w:val="16"/>
      <w:numFmt w:val="decimal"/>
      <w:lvlText w:val="%1."/>
      <w:lvlJc w:val="left"/>
      <w:pPr>
        <w:ind w:left="379" w:hanging="275"/>
      </w:pPr>
      <w:rPr>
        <w:rFonts w:ascii="Arial MT" w:eastAsia="Arial MT" w:hAnsi="Arial MT" w:cs="Arial MT" w:hint="default"/>
        <w:w w:val="102"/>
        <w:sz w:val="16"/>
        <w:szCs w:val="16"/>
        <w:lang w:val="es-ES" w:eastAsia="en-US" w:bidi="ar-SA"/>
      </w:rPr>
    </w:lvl>
    <w:lvl w:ilvl="1" w:tplc="639A7520">
      <w:numFmt w:val="bullet"/>
      <w:lvlText w:val="•"/>
      <w:lvlJc w:val="left"/>
      <w:pPr>
        <w:ind w:left="1412" w:hanging="275"/>
      </w:pPr>
      <w:rPr>
        <w:rFonts w:hint="default"/>
        <w:lang w:val="es-ES" w:eastAsia="en-US" w:bidi="ar-SA"/>
      </w:rPr>
    </w:lvl>
    <w:lvl w:ilvl="2" w:tplc="DB2CA13C">
      <w:numFmt w:val="bullet"/>
      <w:lvlText w:val="•"/>
      <w:lvlJc w:val="left"/>
      <w:pPr>
        <w:ind w:left="2445" w:hanging="275"/>
      </w:pPr>
      <w:rPr>
        <w:rFonts w:hint="default"/>
        <w:lang w:val="es-ES" w:eastAsia="en-US" w:bidi="ar-SA"/>
      </w:rPr>
    </w:lvl>
    <w:lvl w:ilvl="3" w:tplc="210AEAFC">
      <w:numFmt w:val="bullet"/>
      <w:lvlText w:val="•"/>
      <w:lvlJc w:val="left"/>
      <w:pPr>
        <w:ind w:left="3477" w:hanging="275"/>
      </w:pPr>
      <w:rPr>
        <w:rFonts w:hint="default"/>
        <w:lang w:val="es-ES" w:eastAsia="en-US" w:bidi="ar-SA"/>
      </w:rPr>
    </w:lvl>
    <w:lvl w:ilvl="4" w:tplc="67DE16A0">
      <w:numFmt w:val="bullet"/>
      <w:lvlText w:val="•"/>
      <w:lvlJc w:val="left"/>
      <w:pPr>
        <w:ind w:left="4510" w:hanging="275"/>
      </w:pPr>
      <w:rPr>
        <w:rFonts w:hint="default"/>
        <w:lang w:val="es-ES" w:eastAsia="en-US" w:bidi="ar-SA"/>
      </w:rPr>
    </w:lvl>
    <w:lvl w:ilvl="5" w:tplc="69CC229C">
      <w:numFmt w:val="bullet"/>
      <w:lvlText w:val="•"/>
      <w:lvlJc w:val="left"/>
      <w:pPr>
        <w:ind w:left="5543" w:hanging="275"/>
      </w:pPr>
      <w:rPr>
        <w:rFonts w:hint="default"/>
        <w:lang w:val="es-ES" w:eastAsia="en-US" w:bidi="ar-SA"/>
      </w:rPr>
    </w:lvl>
    <w:lvl w:ilvl="6" w:tplc="1CAE979C">
      <w:numFmt w:val="bullet"/>
      <w:lvlText w:val="•"/>
      <w:lvlJc w:val="left"/>
      <w:pPr>
        <w:ind w:left="6575" w:hanging="275"/>
      </w:pPr>
      <w:rPr>
        <w:rFonts w:hint="default"/>
        <w:lang w:val="es-ES" w:eastAsia="en-US" w:bidi="ar-SA"/>
      </w:rPr>
    </w:lvl>
    <w:lvl w:ilvl="7" w:tplc="DB12BABC">
      <w:numFmt w:val="bullet"/>
      <w:lvlText w:val="•"/>
      <w:lvlJc w:val="left"/>
      <w:pPr>
        <w:ind w:left="7608" w:hanging="275"/>
      </w:pPr>
      <w:rPr>
        <w:rFonts w:hint="default"/>
        <w:lang w:val="es-ES" w:eastAsia="en-US" w:bidi="ar-SA"/>
      </w:rPr>
    </w:lvl>
    <w:lvl w:ilvl="8" w:tplc="6884F82A">
      <w:numFmt w:val="bullet"/>
      <w:lvlText w:val="•"/>
      <w:lvlJc w:val="left"/>
      <w:pPr>
        <w:ind w:left="8641" w:hanging="275"/>
      </w:pPr>
      <w:rPr>
        <w:rFonts w:hint="default"/>
        <w:lang w:val="es-ES" w:eastAsia="en-US" w:bidi="ar-SA"/>
      </w:rPr>
    </w:lvl>
  </w:abstractNum>
  <w:abstractNum w:abstractNumId="1">
    <w:nsid w:val="51A90366"/>
    <w:multiLevelType w:val="hybridMultilevel"/>
    <w:tmpl w:val="97D65E7E"/>
    <w:lvl w:ilvl="0" w:tplc="69A20DAE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23319"/>
    <w:multiLevelType w:val="hybridMultilevel"/>
    <w:tmpl w:val="E7787186"/>
    <w:lvl w:ilvl="0" w:tplc="B8D08262">
      <w:start w:val="1"/>
      <w:numFmt w:val="decimal"/>
      <w:lvlText w:val="%1."/>
      <w:lvlJc w:val="left"/>
      <w:pPr>
        <w:ind w:left="379" w:hanging="275"/>
      </w:pPr>
      <w:rPr>
        <w:rFonts w:ascii="Arial MT" w:eastAsia="Arial MT" w:hAnsi="Arial MT" w:cs="Arial MT" w:hint="default"/>
        <w:w w:val="102"/>
        <w:sz w:val="18"/>
        <w:szCs w:val="18"/>
        <w:lang w:val="es-ES" w:eastAsia="en-US" w:bidi="ar-SA"/>
      </w:rPr>
    </w:lvl>
    <w:lvl w:ilvl="1" w:tplc="4EE40C3A">
      <w:numFmt w:val="bullet"/>
      <w:lvlText w:val="•"/>
      <w:lvlJc w:val="left"/>
      <w:pPr>
        <w:ind w:left="1412" w:hanging="275"/>
      </w:pPr>
      <w:rPr>
        <w:rFonts w:hint="default"/>
        <w:lang w:val="es-ES" w:eastAsia="en-US" w:bidi="ar-SA"/>
      </w:rPr>
    </w:lvl>
    <w:lvl w:ilvl="2" w:tplc="8AB02836">
      <w:numFmt w:val="bullet"/>
      <w:lvlText w:val="•"/>
      <w:lvlJc w:val="left"/>
      <w:pPr>
        <w:ind w:left="2445" w:hanging="275"/>
      </w:pPr>
      <w:rPr>
        <w:rFonts w:hint="default"/>
        <w:lang w:val="es-ES" w:eastAsia="en-US" w:bidi="ar-SA"/>
      </w:rPr>
    </w:lvl>
    <w:lvl w:ilvl="3" w:tplc="EEE6B016">
      <w:numFmt w:val="bullet"/>
      <w:lvlText w:val="•"/>
      <w:lvlJc w:val="left"/>
      <w:pPr>
        <w:ind w:left="3477" w:hanging="275"/>
      </w:pPr>
      <w:rPr>
        <w:rFonts w:hint="default"/>
        <w:lang w:val="es-ES" w:eastAsia="en-US" w:bidi="ar-SA"/>
      </w:rPr>
    </w:lvl>
    <w:lvl w:ilvl="4" w:tplc="D76CC8A4">
      <w:numFmt w:val="bullet"/>
      <w:lvlText w:val="•"/>
      <w:lvlJc w:val="left"/>
      <w:pPr>
        <w:ind w:left="4510" w:hanging="275"/>
      </w:pPr>
      <w:rPr>
        <w:rFonts w:hint="default"/>
        <w:lang w:val="es-ES" w:eastAsia="en-US" w:bidi="ar-SA"/>
      </w:rPr>
    </w:lvl>
    <w:lvl w:ilvl="5" w:tplc="D77A01E4">
      <w:numFmt w:val="bullet"/>
      <w:lvlText w:val="•"/>
      <w:lvlJc w:val="left"/>
      <w:pPr>
        <w:ind w:left="5543" w:hanging="275"/>
      </w:pPr>
      <w:rPr>
        <w:rFonts w:hint="default"/>
        <w:lang w:val="es-ES" w:eastAsia="en-US" w:bidi="ar-SA"/>
      </w:rPr>
    </w:lvl>
    <w:lvl w:ilvl="6" w:tplc="E7A417B2">
      <w:numFmt w:val="bullet"/>
      <w:lvlText w:val="•"/>
      <w:lvlJc w:val="left"/>
      <w:pPr>
        <w:ind w:left="6575" w:hanging="275"/>
      </w:pPr>
      <w:rPr>
        <w:rFonts w:hint="default"/>
        <w:lang w:val="es-ES" w:eastAsia="en-US" w:bidi="ar-SA"/>
      </w:rPr>
    </w:lvl>
    <w:lvl w:ilvl="7" w:tplc="7ADCD7C6">
      <w:numFmt w:val="bullet"/>
      <w:lvlText w:val="•"/>
      <w:lvlJc w:val="left"/>
      <w:pPr>
        <w:ind w:left="7608" w:hanging="275"/>
      </w:pPr>
      <w:rPr>
        <w:rFonts w:hint="default"/>
        <w:lang w:val="es-ES" w:eastAsia="en-US" w:bidi="ar-SA"/>
      </w:rPr>
    </w:lvl>
    <w:lvl w:ilvl="8" w:tplc="6504A862">
      <w:numFmt w:val="bullet"/>
      <w:lvlText w:val="•"/>
      <w:lvlJc w:val="left"/>
      <w:pPr>
        <w:ind w:left="8641" w:hanging="275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371A2B"/>
    <w:rsid w:val="00040C40"/>
    <w:rsid w:val="00053ED7"/>
    <w:rsid w:val="00066AFD"/>
    <w:rsid w:val="00073A83"/>
    <w:rsid w:val="000750E9"/>
    <w:rsid w:val="000B15A9"/>
    <w:rsid w:val="000B7800"/>
    <w:rsid w:val="000C58EB"/>
    <w:rsid w:val="000C74AF"/>
    <w:rsid w:val="000D3BB5"/>
    <w:rsid w:val="000E45AC"/>
    <w:rsid w:val="001121E5"/>
    <w:rsid w:val="001133BB"/>
    <w:rsid w:val="00127866"/>
    <w:rsid w:val="00153843"/>
    <w:rsid w:val="00157DE1"/>
    <w:rsid w:val="00163D2A"/>
    <w:rsid w:val="001712E9"/>
    <w:rsid w:val="00186EFC"/>
    <w:rsid w:val="00193455"/>
    <w:rsid w:val="001B00A2"/>
    <w:rsid w:val="001D265B"/>
    <w:rsid w:val="001E6495"/>
    <w:rsid w:val="0020085E"/>
    <w:rsid w:val="002050AB"/>
    <w:rsid w:val="002327C8"/>
    <w:rsid w:val="0024714E"/>
    <w:rsid w:val="002577BE"/>
    <w:rsid w:val="002761AA"/>
    <w:rsid w:val="00283CC1"/>
    <w:rsid w:val="0029018F"/>
    <w:rsid w:val="00296CE4"/>
    <w:rsid w:val="002A5990"/>
    <w:rsid w:val="002B091E"/>
    <w:rsid w:val="002B294E"/>
    <w:rsid w:val="003060C5"/>
    <w:rsid w:val="00314AAC"/>
    <w:rsid w:val="00327BAF"/>
    <w:rsid w:val="00336590"/>
    <w:rsid w:val="003418BE"/>
    <w:rsid w:val="003436EA"/>
    <w:rsid w:val="00363B3A"/>
    <w:rsid w:val="003674A5"/>
    <w:rsid w:val="00371A2B"/>
    <w:rsid w:val="00381764"/>
    <w:rsid w:val="003A4A29"/>
    <w:rsid w:val="003B0EE7"/>
    <w:rsid w:val="003B7B1C"/>
    <w:rsid w:val="003C55EE"/>
    <w:rsid w:val="003D5EFF"/>
    <w:rsid w:val="003D639B"/>
    <w:rsid w:val="00430834"/>
    <w:rsid w:val="004B4D72"/>
    <w:rsid w:val="004F2CC6"/>
    <w:rsid w:val="00524854"/>
    <w:rsid w:val="00541FE7"/>
    <w:rsid w:val="00547330"/>
    <w:rsid w:val="00550304"/>
    <w:rsid w:val="00553071"/>
    <w:rsid w:val="00565C36"/>
    <w:rsid w:val="00573077"/>
    <w:rsid w:val="00582F74"/>
    <w:rsid w:val="00591DC7"/>
    <w:rsid w:val="005940FC"/>
    <w:rsid w:val="005C1708"/>
    <w:rsid w:val="00604A28"/>
    <w:rsid w:val="006308AB"/>
    <w:rsid w:val="006523D5"/>
    <w:rsid w:val="0066162D"/>
    <w:rsid w:val="00674853"/>
    <w:rsid w:val="006A641A"/>
    <w:rsid w:val="006B0045"/>
    <w:rsid w:val="006B7FBA"/>
    <w:rsid w:val="006C5297"/>
    <w:rsid w:val="006E41A3"/>
    <w:rsid w:val="006E5683"/>
    <w:rsid w:val="006E635D"/>
    <w:rsid w:val="006E69FC"/>
    <w:rsid w:val="006F2ED8"/>
    <w:rsid w:val="006F57AA"/>
    <w:rsid w:val="007425CB"/>
    <w:rsid w:val="00746726"/>
    <w:rsid w:val="007536B0"/>
    <w:rsid w:val="00771280"/>
    <w:rsid w:val="00777C52"/>
    <w:rsid w:val="00784EDB"/>
    <w:rsid w:val="00791D92"/>
    <w:rsid w:val="007A6003"/>
    <w:rsid w:val="007B0DA8"/>
    <w:rsid w:val="007B5A92"/>
    <w:rsid w:val="007F09FB"/>
    <w:rsid w:val="007F0F0D"/>
    <w:rsid w:val="00811DAB"/>
    <w:rsid w:val="00826C6B"/>
    <w:rsid w:val="00826E5E"/>
    <w:rsid w:val="00871430"/>
    <w:rsid w:val="0087355C"/>
    <w:rsid w:val="008877D8"/>
    <w:rsid w:val="00887B3D"/>
    <w:rsid w:val="00893D81"/>
    <w:rsid w:val="00895AD6"/>
    <w:rsid w:val="008D1860"/>
    <w:rsid w:val="008D5ACE"/>
    <w:rsid w:val="008F4C35"/>
    <w:rsid w:val="00906114"/>
    <w:rsid w:val="00907AC7"/>
    <w:rsid w:val="00910039"/>
    <w:rsid w:val="00934868"/>
    <w:rsid w:val="009349B1"/>
    <w:rsid w:val="009352CB"/>
    <w:rsid w:val="0095225C"/>
    <w:rsid w:val="00981CA3"/>
    <w:rsid w:val="009A72AC"/>
    <w:rsid w:val="009C6F0A"/>
    <w:rsid w:val="009E2916"/>
    <w:rsid w:val="009F2580"/>
    <w:rsid w:val="00A376A2"/>
    <w:rsid w:val="00A4058C"/>
    <w:rsid w:val="00A60A14"/>
    <w:rsid w:val="00A63D4A"/>
    <w:rsid w:val="00A673C5"/>
    <w:rsid w:val="00A7443B"/>
    <w:rsid w:val="00A913B9"/>
    <w:rsid w:val="00A950C3"/>
    <w:rsid w:val="00A95A3C"/>
    <w:rsid w:val="00AE11B1"/>
    <w:rsid w:val="00AF029E"/>
    <w:rsid w:val="00AF508B"/>
    <w:rsid w:val="00B5103A"/>
    <w:rsid w:val="00B6520C"/>
    <w:rsid w:val="00B72631"/>
    <w:rsid w:val="00B72EA5"/>
    <w:rsid w:val="00B75E5F"/>
    <w:rsid w:val="00B75F62"/>
    <w:rsid w:val="00B86C56"/>
    <w:rsid w:val="00B940BC"/>
    <w:rsid w:val="00BA6ECF"/>
    <w:rsid w:val="00BC679B"/>
    <w:rsid w:val="00C06805"/>
    <w:rsid w:val="00C07A96"/>
    <w:rsid w:val="00C372C2"/>
    <w:rsid w:val="00C43BA0"/>
    <w:rsid w:val="00C678BD"/>
    <w:rsid w:val="00C926DF"/>
    <w:rsid w:val="00CA190A"/>
    <w:rsid w:val="00CD55E1"/>
    <w:rsid w:val="00CE46F4"/>
    <w:rsid w:val="00CF593E"/>
    <w:rsid w:val="00D01DAF"/>
    <w:rsid w:val="00D07770"/>
    <w:rsid w:val="00D07F8B"/>
    <w:rsid w:val="00D31D2A"/>
    <w:rsid w:val="00D33F08"/>
    <w:rsid w:val="00D4074D"/>
    <w:rsid w:val="00D84A03"/>
    <w:rsid w:val="00D90C8E"/>
    <w:rsid w:val="00DA674C"/>
    <w:rsid w:val="00DB3401"/>
    <w:rsid w:val="00DD32E0"/>
    <w:rsid w:val="00DE6F4F"/>
    <w:rsid w:val="00E23C9B"/>
    <w:rsid w:val="00E32352"/>
    <w:rsid w:val="00E372CC"/>
    <w:rsid w:val="00E43F5E"/>
    <w:rsid w:val="00E80D8E"/>
    <w:rsid w:val="00E9253F"/>
    <w:rsid w:val="00EA1401"/>
    <w:rsid w:val="00EB4381"/>
    <w:rsid w:val="00EC4A15"/>
    <w:rsid w:val="00EE3862"/>
    <w:rsid w:val="00F0244D"/>
    <w:rsid w:val="00F1527F"/>
    <w:rsid w:val="00F30AF6"/>
    <w:rsid w:val="00F52CF0"/>
    <w:rsid w:val="00F7074F"/>
    <w:rsid w:val="00F74C56"/>
    <w:rsid w:val="00F83ED7"/>
    <w:rsid w:val="00FA38D3"/>
    <w:rsid w:val="00FA6C61"/>
    <w:rsid w:val="00FD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71A2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A2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71A2B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371A2B"/>
    <w:pPr>
      <w:ind w:left="104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Ttulo21">
    <w:name w:val="Título 21"/>
    <w:basedOn w:val="Normal"/>
    <w:uiPriority w:val="1"/>
    <w:qFormat/>
    <w:rsid w:val="00371A2B"/>
    <w:pPr>
      <w:spacing w:before="1"/>
      <w:ind w:left="104"/>
      <w:outlineLvl w:val="2"/>
    </w:pPr>
    <w:rPr>
      <w:rFonts w:ascii="Arial" w:eastAsia="Arial" w:hAnsi="Arial" w:cs="Arial"/>
      <w:b/>
      <w:bCs/>
      <w:i/>
      <w:iCs/>
      <w:sz w:val="18"/>
      <w:szCs w:val="18"/>
    </w:rPr>
  </w:style>
  <w:style w:type="paragraph" w:styleId="PargrafodaLista">
    <w:name w:val="List Paragraph"/>
    <w:basedOn w:val="Normal"/>
    <w:uiPriority w:val="34"/>
    <w:qFormat/>
    <w:rsid w:val="00371A2B"/>
    <w:pPr>
      <w:ind w:left="379" w:right="4083" w:hanging="275"/>
    </w:pPr>
  </w:style>
  <w:style w:type="paragraph" w:customStyle="1" w:styleId="TableParagraph">
    <w:name w:val="Table Paragraph"/>
    <w:basedOn w:val="Normal"/>
    <w:uiPriority w:val="1"/>
    <w:qFormat/>
    <w:rsid w:val="00371A2B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E46F4"/>
    <w:pPr>
      <w:widowControl/>
      <w:autoSpaceDE/>
      <w:autoSpaceDN/>
    </w:pPr>
    <w:rPr>
      <w:rFonts w:ascii="Calibri" w:eastAsia="Calibri" w:hAnsi="Calibri" w:cs="Calibri"/>
      <w:sz w:val="20"/>
      <w:szCs w:val="20"/>
      <w:lang w:val="es-CO"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CE46F4"/>
    <w:rPr>
      <w:rFonts w:ascii="Calibri" w:eastAsia="Calibri" w:hAnsi="Calibri" w:cs="Calibri"/>
      <w:sz w:val="20"/>
      <w:szCs w:val="20"/>
      <w:lang w:val="es-CO" w:eastAsia="pt-BR"/>
    </w:rPr>
  </w:style>
  <w:style w:type="character" w:styleId="Refdenotaderodap">
    <w:name w:val="footnote reference"/>
    <w:uiPriority w:val="99"/>
    <w:semiHidden/>
    <w:unhideWhenUsed/>
    <w:rsid w:val="00CE46F4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6F57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6F57AA"/>
    <w:rPr>
      <w:rFonts w:ascii="Arial MT" w:eastAsia="Arial MT" w:hAnsi="Arial MT" w:cs="Arial MT"/>
      <w:lang w:val="es-ES"/>
    </w:rPr>
  </w:style>
  <w:style w:type="paragraph" w:styleId="Rodap">
    <w:name w:val="footer"/>
    <w:basedOn w:val="Normal"/>
    <w:link w:val="RodapChar"/>
    <w:unhideWhenUsed/>
    <w:rsid w:val="006F57A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qFormat/>
    <w:rsid w:val="006F57AA"/>
    <w:rPr>
      <w:rFonts w:ascii="Arial MT" w:eastAsia="Arial MT" w:hAnsi="Arial MT" w:cs="Arial MT"/>
      <w:lang w:val="es-ES"/>
    </w:rPr>
  </w:style>
  <w:style w:type="character" w:styleId="Forte">
    <w:name w:val="Strong"/>
    <w:uiPriority w:val="22"/>
    <w:qFormat/>
    <w:rsid w:val="000B7800"/>
    <w:rPr>
      <w:b/>
      <w:bCs/>
    </w:rPr>
  </w:style>
  <w:style w:type="character" w:styleId="Hyperlink">
    <w:name w:val="Hyperlink"/>
    <w:uiPriority w:val="99"/>
    <w:unhideWhenUsed/>
    <w:rsid w:val="00FA38D3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FA38D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4386-212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5152-6246" TargetMode="External"/><Relationship Id="rId12" Type="http://schemas.openxmlformats.org/officeDocument/2006/relationships/hyperlink" Target="https://orcid.org/0000-0002-4265-68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2-2445-332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0-0003-0547-42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6330-88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6605</Words>
  <Characters>35667</Characters>
  <Application>Microsoft Office Word</Application>
  <DocSecurity>0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42188</CharactersWithSpaces>
  <SharedDoc>false</SharedDoc>
  <HLinks>
    <vt:vector size="36" baseType="variant">
      <vt:variant>
        <vt:i4>5373976</vt:i4>
      </vt:variant>
      <vt:variant>
        <vt:i4>15</vt:i4>
      </vt:variant>
      <vt:variant>
        <vt:i4>0</vt:i4>
      </vt:variant>
      <vt:variant>
        <vt:i4>5</vt:i4>
      </vt:variant>
      <vt:variant>
        <vt:lpwstr>https://orcid.org/0000-0002-4265-6871</vt:lpwstr>
      </vt:variant>
      <vt:variant>
        <vt:lpwstr/>
      </vt:variant>
      <vt:variant>
        <vt:i4>5505047</vt:i4>
      </vt:variant>
      <vt:variant>
        <vt:i4>12</vt:i4>
      </vt:variant>
      <vt:variant>
        <vt:i4>0</vt:i4>
      </vt:variant>
      <vt:variant>
        <vt:i4>5</vt:i4>
      </vt:variant>
      <vt:variant>
        <vt:lpwstr>https://orcid.org/0000-0002-2445-3325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https://orcid.org/0000-0003-0547-4259</vt:lpwstr>
      </vt:variant>
      <vt:variant>
        <vt:lpwstr/>
      </vt:variant>
      <vt:variant>
        <vt:i4>6225948</vt:i4>
      </vt:variant>
      <vt:variant>
        <vt:i4>6</vt:i4>
      </vt:variant>
      <vt:variant>
        <vt:i4>0</vt:i4>
      </vt:variant>
      <vt:variant>
        <vt:i4>5</vt:i4>
      </vt:variant>
      <vt:variant>
        <vt:lpwstr>https://orcid.org/0000-0001-6330-8801</vt:lpwstr>
      </vt:variant>
      <vt:variant>
        <vt:lpwstr/>
      </vt:variant>
      <vt:variant>
        <vt:i4>5308446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https://orcid.org/0000-0003-4386-2121</vt:lpwstr>
      </vt:variant>
      <vt:variant>
        <vt:lpwstr/>
      </vt:variant>
      <vt:variant>
        <vt:i4>5570579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https://orcid.org/0000-0001-5152-6246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2023-12-17T03:32:00Z</dcterms:created>
  <dcterms:modified xsi:type="dcterms:W3CDTF">2023-12-27T19:04:00Z</dcterms:modified>
</cp:coreProperties>
</file>