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B412" w14:textId="77777777" w:rsidR="009D2924" w:rsidRDefault="009D2924" w:rsidP="00710E86">
      <w:pPr>
        <w:spacing w:after="0" w:line="360" w:lineRule="auto"/>
        <w:ind w:firstLine="709"/>
        <w:jc w:val="both"/>
      </w:pPr>
    </w:p>
    <w:tbl>
      <w:tblPr>
        <w:tblW w:w="5000" w:type="pct"/>
        <w:tblBorders>
          <w:top w:val="nil"/>
          <w:left w:val="nil"/>
          <w:bottom w:val="nil"/>
          <w:right w:val="nil"/>
          <w:insideH w:val="nil"/>
          <w:insideV w:val="nil"/>
        </w:tblBorders>
        <w:tblLook w:val="0400" w:firstRow="0" w:lastRow="0" w:firstColumn="0" w:lastColumn="0" w:noHBand="0" w:noVBand="1"/>
      </w:tblPr>
      <w:tblGrid>
        <w:gridCol w:w="8504"/>
      </w:tblGrid>
      <w:tr w:rsidR="00146EDA" w14:paraId="0F0574F2" w14:textId="77777777" w:rsidTr="00D46F1F">
        <w:tc>
          <w:tcPr>
            <w:tcW w:w="5000" w:type="pct"/>
          </w:tcPr>
          <w:p w14:paraId="78700F88" w14:textId="1310B4A1" w:rsidR="00146EDA" w:rsidRPr="001A1730" w:rsidRDefault="0011130B" w:rsidP="00BC769F">
            <w:pPr>
              <w:spacing w:after="0" w:line="360" w:lineRule="auto"/>
              <w:jc w:val="center"/>
              <w:rPr>
                <w:rFonts w:eastAsia="Times New Roman"/>
                <w:bCs/>
                <w:color w:val="145C2F"/>
                <w:sz w:val="28"/>
                <w:szCs w:val="28"/>
              </w:rPr>
            </w:pPr>
            <w:r w:rsidRPr="0011130B">
              <w:rPr>
                <w:rFonts w:eastAsia="Times New Roman"/>
                <w:b/>
                <w:color w:val="145C2F"/>
                <w:sz w:val="28"/>
                <w:szCs w:val="28"/>
              </w:rPr>
              <w:t>TÍTULO DO SEU ARTIGO:</w:t>
            </w:r>
            <w:r w:rsidRPr="0011130B">
              <w:rPr>
                <w:rFonts w:eastAsia="Times New Roman"/>
                <w:bCs/>
                <w:color w:val="145C2F"/>
                <w:sz w:val="28"/>
                <w:szCs w:val="28"/>
              </w:rPr>
              <w:t xml:space="preserve"> SUBTÍTULO SE </w:t>
            </w:r>
            <w:r w:rsidRPr="001A1730">
              <w:rPr>
                <w:rFonts w:eastAsia="Times New Roman"/>
                <w:bCs/>
                <w:color w:val="145C2F"/>
                <w:sz w:val="28"/>
                <w:szCs w:val="28"/>
              </w:rPr>
              <w:t>HOUVER</w:t>
            </w:r>
            <w:r w:rsidR="001A1730" w:rsidRPr="001A1730">
              <w:rPr>
                <w:rStyle w:val="Refdenotaderodap"/>
                <w:rFonts w:eastAsia="Times New Roman"/>
                <w:color w:val="145C2F"/>
                <w:sz w:val="28"/>
                <w:szCs w:val="28"/>
              </w:rPr>
              <w:footnoteReference w:customMarkFollows="1" w:id="1"/>
              <w:t>*</w:t>
            </w:r>
          </w:p>
          <w:p w14:paraId="58666785" w14:textId="77777777" w:rsidR="0011130B" w:rsidRPr="0011130B" w:rsidRDefault="0011130B" w:rsidP="00BC769F">
            <w:pPr>
              <w:spacing w:after="0" w:line="240" w:lineRule="auto"/>
              <w:jc w:val="center"/>
              <w:rPr>
                <w:rFonts w:eastAsia="Times New Roman"/>
              </w:rPr>
            </w:pPr>
          </w:p>
          <w:p w14:paraId="6E34A137" w14:textId="77777777" w:rsidR="0011130B" w:rsidRDefault="0011130B" w:rsidP="00BC769F">
            <w:pPr>
              <w:spacing w:after="0" w:line="240" w:lineRule="auto"/>
              <w:jc w:val="center"/>
              <w:rPr>
                <w:sz w:val="28"/>
                <w:szCs w:val="28"/>
              </w:rPr>
            </w:pPr>
            <w:r>
              <w:rPr>
                <w:rFonts w:eastAsia="Times New Roman"/>
                <w:sz w:val="28"/>
                <w:szCs w:val="28"/>
              </w:rPr>
              <w:t>O título do artigo e o subtítulo (se houver) devem figurar na página de abertura do artigo, diferenciados tipograficamente ou separados por dois-pontos (:) e no idioma do texto</w:t>
            </w:r>
            <w:r>
              <w:rPr>
                <w:sz w:val="28"/>
                <w:szCs w:val="28"/>
              </w:rPr>
              <w:t>.</w:t>
            </w:r>
          </w:p>
          <w:p w14:paraId="73AE7041" w14:textId="77777777" w:rsidR="00BC769F" w:rsidRPr="00BC769F" w:rsidRDefault="00BC769F" w:rsidP="00BC769F">
            <w:pPr>
              <w:spacing w:after="0" w:line="240" w:lineRule="auto"/>
              <w:jc w:val="center"/>
            </w:pPr>
          </w:p>
          <w:p w14:paraId="57AFD183" w14:textId="7419A6B0" w:rsidR="00BC769F" w:rsidRPr="00755CE8" w:rsidRDefault="00BC769F" w:rsidP="00BC769F">
            <w:pPr>
              <w:spacing w:after="0" w:line="360" w:lineRule="auto"/>
              <w:jc w:val="center"/>
              <w:rPr>
                <w:rFonts w:eastAsia="Times New Roman"/>
                <w:bCs/>
                <w:color w:val="145C2F"/>
                <w:sz w:val="28"/>
                <w:szCs w:val="28"/>
              </w:rPr>
            </w:pPr>
            <w:r>
              <w:rPr>
                <w:rFonts w:eastAsia="Times New Roman"/>
                <w:sz w:val="28"/>
                <w:szCs w:val="28"/>
              </w:rPr>
              <w:t>(</w:t>
            </w:r>
            <w:r>
              <w:rPr>
                <w:rFonts w:eastAsia="Times New Roman"/>
                <w:b/>
                <w:sz w:val="28"/>
                <w:szCs w:val="28"/>
              </w:rPr>
              <w:t>Fonte Times New Roman 14, centralizado, negrito, CAIXA ALTA</w:t>
            </w:r>
            <w:r>
              <w:rPr>
                <w:rFonts w:eastAsia="Times New Roman"/>
                <w:sz w:val="28"/>
                <w:szCs w:val="28"/>
              </w:rPr>
              <w:t>)</w:t>
            </w:r>
          </w:p>
        </w:tc>
      </w:tr>
      <w:tr w:rsidR="00146EDA" w14:paraId="1F2DD4FC" w14:textId="77777777" w:rsidTr="00D46F1F">
        <w:tc>
          <w:tcPr>
            <w:tcW w:w="5000" w:type="pct"/>
          </w:tcPr>
          <w:p w14:paraId="5F642009" w14:textId="77777777" w:rsidR="00146EDA" w:rsidRDefault="00146EDA" w:rsidP="00BC769F">
            <w:pPr>
              <w:spacing w:after="0" w:line="360" w:lineRule="auto"/>
              <w:jc w:val="center"/>
              <w:rPr>
                <w:rFonts w:eastAsia="Times New Roman"/>
              </w:rPr>
            </w:pPr>
          </w:p>
        </w:tc>
      </w:tr>
      <w:tr w:rsidR="00146EDA" w:rsidRPr="00BC769F" w14:paraId="61881037" w14:textId="77777777" w:rsidTr="00D46F1F">
        <w:tc>
          <w:tcPr>
            <w:tcW w:w="5000" w:type="pct"/>
          </w:tcPr>
          <w:p w14:paraId="2A88FC18" w14:textId="77777777" w:rsidR="00146EDA" w:rsidRDefault="00BC769F" w:rsidP="00BC769F">
            <w:pPr>
              <w:spacing w:after="0" w:line="360" w:lineRule="auto"/>
              <w:jc w:val="center"/>
              <w:rPr>
                <w:rFonts w:eastAsia="Times New Roman"/>
                <w:b/>
                <w:color w:val="767171"/>
                <w:lang w:val="en-US"/>
              </w:rPr>
            </w:pPr>
            <w:r w:rsidRPr="00BC769F">
              <w:rPr>
                <w:rFonts w:eastAsia="Times New Roman"/>
                <w:b/>
                <w:color w:val="767171"/>
                <w:lang w:val="en-US"/>
              </w:rPr>
              <w:t>TITLE OF YOUR ARTICLE: SUBTITLE IF ANY</w:t>
            </w:r>
          </w:p>
          <w:p w14:paraId="2CE6B120" w14:textId="77777777" w:rsidR="00BC769F" w:rsidRPr="00BC769F" w:rsidRDefault="00BC769F" w:rsidP="00BC769F">
            <w:pPr>
              <w:spacing w:after="0" w:line="240" w:lineRule="auto"/>
              <w:jc w:val="center"/>
              <w:rPr>
                <w:rFonts w:eastAsia="Times New Roman"/>
                <w:bCs/>
                <w:lang w:val="en-US"/>
              </w:rPr>
            </w:pPr>
          </w:p>
          <w:p w14:paraId="786F511F" w14:textId="20E8CBAB" w:rsidR="00BC769F" w:rsidRPr="00BC769F" w:rsidRDefault="00BC769F" w:rsidP="00BC769F">
            <w:pPr>
              <w:spacing w:after="0" w:line="360" w:lineRule="auto"/>
              <w:jc w:val="center"/>
              <w:rPr>
                <w:rFonts w:eastAsia="Times New Roman"/>
                <w:b/>
                <w:color w:val="767171"/>
              </w:rPr>
            </w:pPr>
            <w:r w:rsidRPr="00BC769F">
              <w:rPr>
                <w:rFonts w:eastAsia="Times New Roman"/>
                <w:b/>
                <w:bCs/>
              </w:rPr>
              <w:t>(Fonte</w:t>
            </w:r>
            <w:r>
              <w:rPr>
                <w:rFonts w:eastAsia="Times New Roman"/>
                <w:b/>
              </w:rPr>
              <w:t xml:space="preserve"> Times New Roman 12, centralizado, negrito, CAIXA ALTA</w:t>
            </w:r>
            <w:r>
              <w:rPr>
                <w:rFonts w:eastAsia="Times New Roman"/>
              </w:rPr>
              <w:t>)</w:t>
            </w:r>
          </w:p>
        </w:tc>
      </w:tr>
    </w:tbl>
    <w:p w14:paraId="0A0106FF" w14:textId="77777777" w:rsidR="000C40E9" w:rsidRPr="00BC769F" w:rsidRDefault="000C40E9" w:rsidP="00710E86">
      <w:pPr>
        <w:spacing w:after="0" w:line="360" w:lineRule="auto"/>
        <w:ind w:firstLine="709"/>
        <w:jc w:val="both"/>
      </w:pPr>
    </w:p>
    <w:p w14:paraId="1D63097A" w14:textId="77777777" w:rsidR="004D2147" w:rsidRPr="00BC769F" w:rsidRDefault="004D2147" w:rsidP="00710E86">
      <w:pPr>
        <w:spacing w:after="0" w:line="360" w:lineRule="auto"/>
        <w:ind w:firstLine="709"/>
        <w:jc w:val="both"/>
      </w:pPr>
    </w:p>
    <w:p w14:paraId="77F10157" w14:textId="73C607FC" w:rsidR="005B4214" w:rsidRPr="008264C0" w:rsidRDefault="00D2415B" w:rsidP="005B4214">
      <w:pPr>
        <w:pBdr>
          <w:top w:val="nil"/>
          <w:left w:val="nil"/>
          <w:bottom w:val="nil"/>
          <w:right w:val="nil"/>
          <w:between w:val="nil"/>
        </w:pBdr>
        <w:spacing w:after="40" w:line="240" w:lineRule="auto"/>
        <w:jc w:val="right"/>
        <w:rPr>
          <w:b/>
          <w:color w:val="145C2F"/>
          <w:highlight w:val="yellow"/>
        </w:rPr>
      </w:pPr>
      <w:r>
        <w:rPr>
          <w:b/>
          <w:color w:val="145C2F"/>
        </w:rPr>
        <w:t>Autor Não</w:t>
      </w:r>
      <w:r w:rsidR="0097787E">
        <w:rPr>
          <w:b/>
          <w:color w:val="145C2F"/>
        </w:rPr>
        <w:t xml:space="preserve"> </w:t>
      </w:r>
      <w:r>
        <w:rPr>
          <w:b/>
          <w:color w:val="145C2F"/>
        </w:rPr>
        <w:t>Se Identificar</w:t>
      </w:r>
    </w:p>
    <w:p w14:paraId="73CD538C" w14:textId="3B6E195D" w:rsidR="005B4214" w:rsidRPr="00CB4761" w:rsidRDefault="005B4214" w:rsidP="005B4214">
      <w:pPr>
        <w:spacing w:after="40" w:line="240" w:lineRule="auto"/>
        <w:jc w:val="right"/>
        <w:rPr>
          <w:rFonts w:eastAsia="Times New Roman"/>
          <w:sz w:val="18"/>
          <w:szCs w:val="18"/>
        </w:rPr>
      </w:pPr>
      <w:r w:rsidRPr="00CB4761">
        <w:rPr>
          <w:rFonts w:eastAsia="Times New Roman"/>
          <w:noProof/>
        </w:rPr>
        <w:drawing>
          <wp:inline distT="0" distB="0" distL="0" distR="0" wp14:anchorId="7D01DE07" wp14:editId="4BAFBA2A">
            <wp:extent cx="142875" cy="142875"/>
            <wp:effectExtent l="0" t="0" r="0" b="0"/>
            <wp:docPr id="3" name="image5.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5.png" descr="Ícone&#10;&#10;Descrição gerada automaticamente"/>
                    <pic:cNvPicPr preferRelativeResize="0"/>
                  </pic:nvPicPr>
                  <pic:blipFill>
                    <a:blip r:embed="rId8"/>
                    <a:srcRect/>
                    <a:stretch>
                      <a:fillRect/>
                    </a:stretch>
                  </pic:blipFill>
                  <pic:spPr>
                    <a:xfrm>
                      <a:off x="0" y="0"/>
                      <a:ext cx="142875" cy="142875"/>
                    </a:xfrm>
                    <a:prstGeom prst="rect">
                      <a:avLst/>
                    </a:prstGeom>
                    <a:ln/>
                  </pic:spPr>
                </pic:pic>
              </a:graphicData>
            </a:graphic>
          </wp:inline>
        </w:drawing>
      </w:r>
      <w:r w:rsidRPr="00CB4761">
        <w:rPr>
          <w:rFonts w:eastAsia="Times New Roman"/>
          <w:sz w:val="18"/>
          <w:szCs w:val="18"/>
        </w:rPr>
        <w:t>https://orcid.org/</w:t>
      </w:r>
      <w:r w:rsidR="00277300" w:rsidRPr="00277300">
        <w:rPr>
          <w:rFonts w:eastAsia="Times New Roman"/>
          <w:sz w:val="18"/>
          <w:szCs w:val="18"/>
        </w:rPr>
        <w:t>000</w:t>
      </w:r>
      <w:r w:rsidR="0097787E">
        <w:rPr>
          <w:rFonts w:eastAsia="Times New Roman"/>
          <w:sz w:val="18"/>
          <w:szCs w:val="18"/>
        </w:rPr>
        <w:t>0</w:t>
      </w:r>
      <w:r w:rsidR="00277300" w:rsidRPr="00277300">
        <w:rPr>
          <w:rFonts w:eastAsia="Times New Roman"/>
          <w:sz w:val="18"/>
          <w:szCs w:val="18"/>
        </w:rPr>
        <w:t>-</w:t>
      </w:r>
      <w:r w:rsidR="0097787E">
        <w:rPr>
          <w:rFonts w:eastAsia="Times New Roman"/>
          <w:sz w:val="18"/>
          <w:szCs w:val="18"/>
        </w:rPr>
        <w:t>1111</w:t>
      </w:r>
      <w:r w:rsidR="00277300" w:rsidRPr="00277300">
        <w:rPr>
          <w:rFonts w:eastAsia="Times New Roman"/>
          <w:sz w:val="18"/>
          <w:szCs w:val="18"/>
        </w:rPr>
        <w:t>-</w:t>
      </w:r>
      <w:r w:rsidR="0097787E">
        <w:rPr>
          <w:rFonts w:eastAsia="Times New Roman"/>
          <w:sz w:val="18"/>
          <w:szCs w:val="18"/>
        </w:rPr>
        <w:t>2222</w:t>
      </w:r>
      <w:r w:rsidR="00277300" w:rsidRPr="00277300">
        <w:rPr>
          <w:rFonts w:eastAsia="Times New Roman"/>
          <w:sz w:val="18"/>
          <w:szCs w:val="18"/>
        </w:rPr>
        <w:t>-</w:t>
      </w:r>
      <w:r w:rsidR="0097787E">
        <w:rPr>
          <w:rFonts w:eastAsia="Times New Roman"/>
          <w:sz w:val="18"/>
          <w:szCs w:val="18"/>
        </w:rPr>
        <w:t>33333</w:t>
      </w:r>
    </w:p>
    <w:p w14:paraId="60B0141A" w14:textId="5F3509AA" w:rsidR="00365A0A" w:rsidRPr="002206A1" w:rsidRDefault="00365A0A" w:rsidP="00365A0A">
      <w:pPr>
        <w:spacing w:after="40" w:line="240" w:lineRule="auto"/>
        <w:jc w:val="right"/>
        <w:rPr>
          <w:rFonts w:eastAsia="Times New Roman"/>
          <w:bCs/>
          <w:sz w:val="18"/>
          <w:szCs w:val="18"/>
        </w:rPr>
      </w:pPr>
      <w:r w:rsidRPr="002206A1">
        <w:rPr>
          <w:rFonts w:eastAsia="Times New Roman"/>
          <w:b/>
          <w:bCs/>
          <w:color w:val="145C2F"/>
          <w:sz w:val="18"/>
          <w:szCs w:val="18"/>
        </w:rPr>
        <w:t>Correspondência:</w:t>
      </w:r>
      <w:r w:rsidRPr="002206A1">
        <w:rPr>
          <w:rFonts w:eastAsia="Times New Roman"/>
          <w:color w:val="4472C4"/>
          <w:sz w:val="18"/>
          <w:szCs w:val="18"/>
        </w:rPr>
        <w:t xml:space="preserve"> </w:t>
      </w:r>
      <w:r w:rsidR="0097787E" w:rsidRPr="0097787E">
        <w:rPr>
          <w:rFonts w:eastAsia="Times New Roman"/>
          <w:sz w:val="18"/>
          <w:szCs w:val="18"/>
        </w:rPr>
        <w:t>lorem</w:t>
      </w:r>
      <w:r w:rsidR="0097787E">
        <w:rPr>
          <w:rFonts w:eastAsia="Times New Roman"/>
          <w:sz w:val="18"/>
          <w:szCs w:val="18"/>
        </w:rPr>
        <w:t>.lorem</w:t>
      </w:r>
      <w:r w:rsidR="0097787E" w:rsidRPr="0097787E">
        <w:rPr>
          <w:rFonts w:eastAsia="Times New Roman"/>
          <w:sz w:val="18"/>
          <w:szCs w:val="18"/>
        </w:rPr>
        <w:t>@ipsum.com</w:t>
      </w:r>
    </w:p>
    <w:p w14:paraId="71C78A50" w14:textId="2A004DD2" w:rsidR="005B4214" w:rsidRPr="00CB4761" w:rsidRDefault="00277300" w:rsidP="005B4214">
      <w:pPr>
        <w:spacing w:after="40" w:line="240" w:lineRule="auto"/>
        <w:jc w:val="right"/>
        <w:rPr>
          <w:rFonts w:eastAsia="Times New Roman"/>
          <w:sz w:val="18"/>
          <w:szCs w:val="18"/>
        </w:rPr>
      </w:pPr>
      <w:r w:rsidRPr="00277300">
        <w:rPr>
          <w:rFonts w:eastAsia="Times New Roman"/>
          <w:sz w:val="18"/>
          <w:szCs w:val="18"/>
        </w:rPr>
        <w:t>Universidade do Estado do Rio de Janeiro, Rio de Janeiro, Brasil</w:t>
      </w:r>
      <w:r w:rsidR="005B4214" w:rsidRPr="00CB4761">
        <w:rPr>
          <w:rFonts w:eastAsia="Times New Roman"/>
          <w:sz w:val="18"/>
          <w:szCs w:val="18"/>
        </w:rPr>
        <w:t>.</w:t>
      </w:r>
    </w:p>
    <w:p w14:paraId="0F122530" w14:textId="77777777" w:rsidR="005B4214" w:rsidRDefault="005B4214" w:rsidP="00A22735">
      <w:pPr>
        <w:spacing w:after="0" w:line="360" w:lineRule="auto"/>
        <w:jc w:val="right"/>
        <w:rPr>
          <w:rFonts w:eastAsia="Times New Roman"/>
          <w:sz w:val="18"/>
          <w:szCs w:val="18"/>
          <w:highlight w:val="yellow"/>
        </w:rPr>
      </w:pPr>
    </w:p>
    <w:p w14:paraId="32562A59" w14:textId="472C7465" w:rsidR="0097787E" w:rsidRPr="00143FA6" w:rsidRDefault="00D2415B" w:rsidP="0097787E">
      <w:pPr>
        <w:pBdr>
          <w:top w:val="nil"/>
          <w:left w:val="nil"/>
          <w:bottom w:val="nil"/>
          <w:right w:val="nil"/>
          <w:between w:val="nil"/>
        </w:pBdr>
        <w:spacing w:after="40" w:line="240" w:lineRule="auto"/>
        <w:jc w:val="right"/>
        <w:rPr>
          <w:b/>
          <w:color w:val="145C2F"/>
          <w:highlight w:val="yellow"/>
        </w:rPr>
      </w:pPr>
      <w:r w:rsidRPr="00D2415B">
        <w:rPr>
          <w:b/>
          <w:color w:val="145C2F"/>
        </w:rPr>
        <w:t>Avaliação Cega Por Pares</w:t>
      </w:r>
    </w:p>
    <w:p w14:paraId="2EA3758B" w14:textId="1F6EB52B" w:rsidR="0097787E" w:rsidRPr="00143FA6" w:rsidRDefault="0097787E" w:rsidP="0097787E">
      <w:pPr>
        <w:spacing w:after="40" w:line="240" w:lineRule="auto"/>
        <w:jc w:val="right"/>
        <w:rPr>
          <w:rFonts w:eastAsia="Times New Roman"/>
          <w:sz w:val="18"/>
          <w:szCs w:val="18"/>
        </w:rPr>
      </w:pPr>
      <w:r w:rsidRPr="00143FA6">
        <w:rPr>
          <w:rFonts w:eastAsia="Times New Roman"/>
          <w:noProof/>
        </w:rPr>
        <w:drawing>
          <wp:inline distT="0" distB="0" distL="0" distR="0" wp14:anchorId="0CA84A81" wp14:editId="2F3EEF96">
            <wp:extent cx="142875" cy="142875"/>
            <wp:effectExtent l="0" t="0" r="0" b="0"/>
            <wp:docPr id="323378766" name="image5.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5.png" descr="Ícone&#10;&#10;Descrição gerada automaticamente"/>
                    <pic:cNvPicPr preferRelativeResize="0"/>
                  </pic:nvPicPr>
                  <pic:blipFill>
                    <a:blip r:embed="rId8"/>
                    <a:srcRect/>
                    <a:stretch>
                      <a:fillRect/>
                    </a:stretch>
                  </pic:blipFill>
                  <pic:spPr>
                    <a:xfrm>
                      <a:off x="0" y="0"/>
                      <a:ext cx="142875" cy="142875"/>
                    </a:xfrm>
                    <a:prstGeom prst="rect">
                      <a:avLst/>
                    </a:prstGeom>
                    <a:ln/>
                  </pic:spPr>
                </pic:pic>
              </a:graphicData>
            </a:graphic>
          </wp:inline>
        </w:drawing>
      </w:r>
      <w:r w:rsidRPr="00143FA6">
        <w:rPr>
          <w:rFonts w:eastAsia="Times New Roman"/>
          <w:sz w:val="18"/>
          <w:szCs w:val="18"/>
        </w:rPr>
        <w:t>https://orcid.org/</w:t>
      </w:r>
      <w:r w:rsidRPr="00277300">
        <w:rPr>
          <w:rFonts w:eastAsia="Times New Roman"/>
          <w:sz w:val="18"/>
          <w:szCs w:val="18"/>
        </w:rPr>
        <w:t>000</w:t>
      </w:r>
      <w:r>
        <w:rPr>
          <w:rFonts w:eastAsia="Times New Roman"/>
          <w:sz w:val="18"/>
          <w:szCs w:val="18"/>
        </w:rPr>
        <w:t>0</w:t>
      </w:r>
      <w:r w:rsidRPr="00277300">
        <w:rPr>
          <w:rFonts w:eastAsia="Times New Roman"/>
          <w:sz w:val="18"/>
          <w:szCs w:val="18"/>
        </w:rPr>
        <w:t>-</w:t>
      </w:r>
      <w:r>
        <w:rPr>
          <w:rFonts w:eastAsia="Times New Roman"/>
          <w:sz w:val="18"/>
          <w:szCs w:val="18"/>
        </w:rPr>
        <w:t>1111</w:t>
      </w:r>
      <w:r w:rsidRPr="00277300">
        <w:rPr>
          <w:rFonts w:eastAsia="Times New Roman"/>
          <w:sz w:val="18"/>
          <w:szCs w:val="18"/>
        </w:rPr>
        <w:t>-</w:t>
      </w:r>
      <w:r>
        <w:rPr>
          <w:rFonts w:eastAsia="Times New Roman"/>
          <w:sz w:val="18"/>
          <w:szCs w:val="18"/>
        </w:rPr>
        <w:t>2222</w:t>
      </w:r>
      <w:r w:rsidRPr="00277300">
        <w:rPr>
          <w:rFonts w:eastAsia="Times New Roman"/>
          <w:sz w:val="18"/>
          <w:szCs w:val="18"/>
        </w:rPr>
        <w:t>-</w:t>
      </w:r>
      <w:r>
        <w:rPr>
          <w:rFonts w:eastAsia="Times New Roman"/>
          <w:sz w:val="18"/>
          <w:szCs w:val="18"/>
        </w:rPr>
        <w:t>33333</w:t>
      </w:r>
    </w:p>
    <w:p w14:paraId="4FE12DD6" w14:textId="77777777" w:rsidR="0097787E" w:rsidRDefault="0097787E" w:rsidP="0097787E">
      <w:pPr>
        <w:spacing w:after="40" w:line="240" w:lineRule="auto"/>
        <w:jc w:val="right"/>
        <w:rPr>
          <w:rFonts w:eastAsia="Times New Roman"/>
          <w:sz w:val="18"/>
          <w:szCs w:val="18"/>
        </w:rPr>
      </w:pPr>
      <w:r w:rsidRPr="00143FA6">
        <w:rPr>
          <w:rFonts w:eastAsia="Times New Roman"/>
          <w:sz w:val="18"/>
          <w:szCs w:val="18"/>
        </w:rPr>
        <w:t>Universidade Estadual do Norte Fluminense Darcy Ribeiro: Campos dos Goytacazes, Rio de Janeiro, Brasil.</w:t>
      </w:r>
    </w:p>
    <w:p w14:paraId="2327362D" w14:textId="77777777" w:rsidR="0097787E" w:rsidRDefault="0097787E" w:rsidP="00A22735">
      <w:pPr>
        <w:spacing w:after="0" w:line="360" w:lineRule="auto"/>
        <w:jc w:val="right"/>
        <w:rPr>
          <w:rFonts w:eastAsia="Times New Roman"/>
          <w:sz w:val="18"/>
          <w:szCs w:val="18"/>
          <w:highlight w:val="yellow"/>
        </w:rPr>
      </w:pPr>
    </w:p>
    <w:p w14:paraId="073FB2D3" w14:textId="321AEE68" w:rsidR="0097787E" w:rsidRDefault="00D2415B" w:rsidP="0097787E">
      <w:pPr>
        <w:pBdr>
          <w:top w:val="nil"/>
          <w:left w:val="nil"/>
          <w:bottom w:val="nil"/>
          <w:right w:val="nil"/>
          <w:between w:val="nil"/>
        </w:pBdr>
        <w:spacing w:after="40" w:line="240" w:lineRule="auto"/>
        <w:jc w:val="right"/>
        <w:rPr>
          <w:b/>
          <w:color w:val="145C2F"/>
        </w:rPr>
      </w:pPr>
      <w:r>
        <w:rPr>
          <w:b/>
          <w:color w:val="145C2F"/>
        </w:rPr>
        <w:t>Anonimato Imparcialidade Qualidade</w:t>
      </w:r>
      <w:r w:rsidR="00776C79">
        <w:rPr>
          <w:b/>
          <w:color w:val="145C2F"/>
        </w:rPr>
        <w:t xml:space="preserve"> Processo</w:t>
      </w:r>
    </w:p>
    <w:p w14:paraId="2925DBBE" w14:textId="77777777" w:rsidR="00776C79" w:rsidRPr="00776C79" w:rsidRDefault="00776C79" w:rsidP="00776C79">
      <w:pPr>
        <w:pBdr>
          <w:top w:val="nil"/>
          <w:left w:val="nil"/>
          <w:bottom w:val="nil"/>
          <w:right w:val="nil"/>
          <w:between w:val="nil"/>
        </w:pBdr>
        <w:spacing w:after="40" w:line="240" w:lineRule="auto"/>
        <w:jc w:val="right"/>
        <w:rPr>
          <w:rFonts w:eastAsia="Times New Roman"/>
          <w:sz w:val="18"/>
          <w:szCs w:val="18"/>
        </w:rPr>
      </w:pPr>
      <w:r w:rsidRPr="00776C79">
        <w:rPr>
          <w:rFonts w:eastAsia="Times New Roman"/>
          <w:sz w:val="18"/>
          <w:szCs w:val="18"/>
        </w:rPr>
        <w:t>Garante que nem autores conheçam avaliadores, nem vice-versa, promovendo uma análise imparcial.</w:t>
      </w:r>
    </w:p>
    <w:p w14:paraId="2C6BE04A" w14:textId="77777777" w:rsidR="00776C79" w:rsidRPr="00776C79" w:rsidRDefault="00776C79" w:rsidP="00776C79">
      <w:pPr>
        <w:pBdr>
          <w:top w:val="nil"/>
          <w:left w:val="nil"/>
          <w:bottom w:val="nil"/>
          <w:right w:val="nil"/>
          <w:between w:val="nil"/>
        </w:pBdr>
        <w:spacing w:after="40" w:line="240" w:lineRule="auto"/>
        <w:jc w:val="right"/>
        <w:rPr>
          <w:rFonts w:eastAsia="Times New Roman"/>
          <w:sz w:val="18"/>
          <w:szCs w:val="18"/>
        </w:rPr>
      </w:pPr>
      <w:r w:rsidRPr="00776C79">
        <w:rPr>
          <w:rFonts w:eastAsia="Times New Roman"/>
          <w:sz w:val="18"/>
          <w:szCs w:val="18"/>
        </w:rPr>
        <w:t>A revisão foca no mérito científico do trabalho, sem vieses pessoais ou institucionais.</w:t>
      </w:r>
    </w:p>
    <w:p w14:paraId="41884FAC" w14:textId="77777777" w:rsidR="00776C79" w:rsidRPr="00776C79" w:rsidRDefault="00776C79" w:rsidP="00776C79">
      <w:pPr>
        <w:pBdr>
          <w:top w:val="nil"/>
          <w:left w:val="nil"/>
          <w:bottom w:val="nil"/>
          <w:right w:val="nil"/>
          <w:between w:val="nil"/>
        </w:pBdr>
        <w:spacing w:after="40" w:line="240" w:lineRule="auto"/>
        <w:jc w:val="right"/>
        <w:rPr>
          <w:rFonts w:eastAsia="Times New Roman"/>
          <w:sz w:val="18"/>
          <w:szCs w:val="18"/>
        </w:rPr>
      </w:pPr>
      <w:r w:rsidRPr="00776C79">
        <w:rPr>
          <w:rFonts w:eastAsia="Times New Roman"/>
          <w:sz w:val="18"/>
          <w:szCs w:val="18"/>
        </w:rPr>
        <w:t>Contribui para a melhoria do artigo, com sugestões dos revisores (pares).</w:t>
      </w:r>
    </w:p>
    <w:p w14:paraId="306C2EC2" w14:textId="25655CB1" w:rsidR="00D2415B" w:rsidRPr="00D2415B" w:rsidRDefault="00776C79" w:rsidP="00776C79">
      <w:pPr>
        <w:pBdr>
          <w:top w:val="nil"/>
          <w:left w:val="nil"/>
          <w:bottom w:val="nil"/>
          <w:right w:val="nil"/>
          <w:between w:val="nil"/>
        </w:pBdr>
        <w:spacing w:after="40" w:line="240" w:lineRule="auto"/>
        <w:jc w:val="right"/>
        <w:rPr>
          <w:rFonts w:eastAsia="Times New Roman"/>
          <w:sz w:val="18"/>
          <w:szCs w:val="18"/>
        </w:rPr>
      </w:pPr>
      <w:r w:rsidRPr="00776C79">
        <w:rPr>
          <w:rFonts w:eastAsia="Times New Roman"/>
          <w:sz w:val="18"/>
          <w:szCs w:val="18"/>
        </w:rPr>
        <w:t>Após aprovação, as informações de autoria são restauradas na versão final para publicação.</w:t>
      </w:r>
    </w:p>
    <w:p w14:paraId="31BBFEAD" w14:textId="3E213278" w:rsidR="0097787E" w:rsidRPr="00143FA6" w:rsidRDefault="0097787E" w:rsidP="0097787E">
      <w:pPr>
        <w:spacing w:after="40" w:line="240" w:lineRule="auto"/>
        <w:jc w:val="right"/>
        <w:rPr>
          <w:rFonts w:eastAsia="Times New Roman"/>
          <w:sz w:val="18"/>
          <w:szCs w:val="18"/>
        </w:rPr>
      </w:pPr>
      <w:r w:rsidRPr="00143FA6">
        <w:rPr>
          <w:rFonts w:eastAsia="Times New Roman"/>
          <w:noProof/>
        </w:rPr>
        <w:drawing>
          <wp:inline distT="0" distB="0" distL="0" distR="0" wp14:anchorId="128AF012" wp14:editId="77289723">
            <wp:extent cx="142875" cy="142875"/>
            <wp:effectExtent l="0" t="0" r="0" b="0"/>
            <wp:docPr id="1926421218" name="image5.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5.png" descr="Ícone&#10;&#10;Descrição gerada automaticamente"/>
                    <pic:cNvPicPr preferRelativeResize="0"/>
                  </pic:nvPicPr>
                  <pic:blipFill>
                    <a:blip r:embed="rId8"/>
                    <a:srcRect/>
                    <a:stretch>
                      <a:fillRect/>
                    </a:stretch>
                  </pic:blipFill>
                  <pic:spPr>
                    <a:xfrm>
                      <a:off x="0" y="0"/>
                      <a:ext cx="142875" cy="142875"/>
                    </a:xfrm>
                    <a:prstGeom prst="rect">
                      <a:avLst/>
                    </a:prstGeom>
                    <a:ln/>
                  </pic:spPr>
                </pic:pic>
              </a:graphicData>
            </a:graphic>
          </wp:inline>
        </w:drawing>
      </w:r>
      <w:r w:rsidRPr="00143FA6">
        <w:rPr>
          <w:rFonts w:eastAsia="Times New Roman"/>
          <w:sz w:val="18"/>
          <w:szCs w:val="18"/>
        </w:rPr>
        <w:t>https://orcid.org/</w:t>
      </w:r>
      <w:r w:rsidRPr="00277300">
        <w:rPr>
          <w:rFonts w:eastAsia="Times New Roman"/>
          <w:sz w:val="18"/>
          <w:szCs w:val="18"/>
        </w:rPr>
        <w:t>000</w:t>
      </w:r>
      <w:r>
        <w:rPr>
          <w:rFonts w:eastAsia="Times New Roman"/>
          <w:sz w:val="18"/>
          <w:szCs w:val="18"/>
        </w:rPr>
        <w:t>0</w:t>
      </w:r>
      <w:r w:rsidRPr="00277300">
        <w:rPr>
          <w:rFonts w:eastAsia="Times New Roman"/>
          <w:sz w:val="18"/>
          <w:szCs w:val="18"/>
        </w:rPr>
        <w:t>-</w:t>
      </w:r>
      <w:r>
        <w:rPr>
          <w:rFonts w:eastAsia="Times New Roman"/>
          <w:sz w:val="18"/>
          <w:szCs w:val="18"/>
        </w:rPr>
        <w:t>1111</w:t>
      </w:r>
      <w:r w:rsidRPr="00277300">
        <w:rPr>
          <w:rFonts w:eastAsia="Times New Roman"/>
          <w:sz w:val="18"/>
          <w:szCs w:val="18"/>
        </w:rPr>
        <w:t>-</w:t>
      </w:r>
      <w:r>
        <w:rPr>
          <w:rFonts w:eastAsia="Times New Roman"/>
          <w:sz w:val="18"/>
          <w:szCs w:val="18"/>
        </w:rPr>
        <w:t>2222</w:t>
      </w:r>
      <w:r w:rsidRPr="00277300">
        <w:rPr>
          <w:rFonts w:eastAsia="Times New Roman"/>
          <w:sz w:val="18"/>
          <w:szCs w:val="18"/>
        </w:rPr>
        <w:t>-</w:t>
      </w:r>
      <w:r>
        <w:rPr>
          <w:rFonts w:eastAsia="Times New Roman"/>
          <w:sz w:val="18"/>
          <w:szCs w:val="18"/>
        </w:rPr>
        <w:t>33333</w:t>
      </w:r>
    </w:p>
    <w:p w14:paraId="14260B44" w14:textId="61E90A77" w:rsidR="0097787E" w:rsidRDefault="0097787E" w:rsidP="0097787E">
      <w:pPr>
        <w:spacing w:after="40" w:line="240" w:lineRule="auto"/>
        <w:jc w:val="right"/>
        <w:rPr>
          <w:rFonts w:eastAsia="Times New Roman"/>
          <w:sz w:val="18"/>
          <w:szCs w:val="18"/>
        </w:rPr>
      </w:pPr>
      <w:r w:rsidRPr="0097787E">
        <w:rPr>
          <w:rFonts w:eastAsia="Times New Roman"/>
          <w:sz w:val="18"/>
          <w:szCs w:val="18"/>
        </w:rPr>
        <w:t>Centro Estadual de Estatísticas, Pesquisas e Formação de Servidores Públicos do Rio de Janeiro, Rio de Janeiro, Brasil</w:t>
      </w:r>
      <w:r w:rsidRPr="00143FA6">
        <w:rPr>
          <w:rFonts w:eastAsia="Times New Roman"/>
          <w:sz w:val="18"/>
          <w:szCs w:val="18"/>
        </w:rPr>
        <w:t>.</w:t>
      </w:r>
    </w:p>
    <w:p w14:paraId="2C02ECB5" w14:textId="77777777" w:rsidR="0097787E" w:rsidRPr="008264C0" w:rsidRDefault="0097787E" w:rsidP="00A22735">
      <w:pPr>
        <w:spacing w:after="0" w:line="360" w:lineRule="auto"/>
        <w:jc w:val="right"/>
        <w:rPr>
          <w:rFonts w:eastAsia="Times New Roman"/>
          <w:sz w:val="18"/>
          <w:szCs w:val="18"/>
          <w:highlight w:val="yellow"/>
        </w:rPr>
      </w:pPr>
    </w:p>
    <w:p w14:paraId="588727E6" w14:textId="77777777" w:rsidR="005B4214" w:rsidRPr="008264C0" w:rsidRDefault="005B4214" w:rsidP="00A22735">
      <w:pPr>
        <w:spacing w:after="0" w:line="360" w:lineRule="auto"/>
        <w:jc w:val="right"/>
        <w:rPr>
          <w:rFonts w:eastAsia="Times New Roman"/>
          <w:sz w:val="18"/>
          <w:szCs w:val="18"/>
          <w:highlight w:val="yellow"/>
        </w:rPr>
      </w:pPr>
    </w:p>
    <w:p w14:paraId="3FC81768" w14:textId="26191D11" w:rsidR="00D56070" w:rsidRPr="00A52B69" w:rsidRDefault="00D56070" w:rsidP="00D56070">
      <w:pPr>
        <w:spacing w:after="40" w:line="240" w:lineRule="auto"/>
        <w:jc w:val="right"/>
        <w:rPr>
          <w:rFonts w:eastAsia="Times New Roman"/>
          <w:sz w:val="18"/>
          <w:szCs w:val="18"/>
        </w:rPr>
      </w:pPr>
      <w:r w:rsidRPr="00A52B69">
        <w:rPr>
          <w:rFonts w:eastAsia="Times New Roman"/>
          <w:b/>
          <w:bCs/>
          <w:color w:val="145C2F"/>
          <w:sz w:val="18"/>
          <w:szCs w:val="18"/>
        </w:rPr>
        <w:t xml:space="preserve">DOI: </w:t>
      </w:r>
      <w:r w:rsidRPr="00A52B69">
        <w:rPr>
          <w:rFonts w:eastAsia="Times New Roman"/>
          <w:sz w:val="18"/>
          <w:szCs w:val="18"/>
        </w:rPr>
        <w:t>10.12957/cdf.202</w:t>
      </w:r>
      <w:r w:rsidR="0097787E">
        <w:rPr>
          <w:rFonts w:eastAsia="Times New Roman"/>
          <w:sz w:val="18"/>
          <w:szCs w:val="18"/>
        </w:rPr>
        <w:t>6</w:t>
      </w:r>
      <w:r w:rsidRPr="00A52B69">
        <w:rPr>
          <w:rFonts w:eastAsia="Times New Roman"/>
          <w:sz w:val="18"/>
          <w:szCs w:val="18"/>
        </w:rPr>
        <w:t>.</w:t>
      </w:r>
      <w:r w:rsidR="0097787E">
        <w:rPr>
          <w:rFonts w:eastAsia="Times New Roman"/>
          <w:sz w:val="18"/>
          <w:szCs w:val="18"/>
        </w:rPr>
        <w:t>XXXXX</w:t>
      </w:r>
    </w:p>
    <w:p w14:paraId="7A36B6E9" w14:textId="5B06C5BA" w:rsidR="00D56070" w:rsidRPr="00722CBA" w:rsidRDefault="00D56070" w:rsidP="00D56070">
      <w:pPr>
        <w:spacing w:after="40" w:line="240" w:lineRule="auto"/>
        <w:jc w:val="right"/>
        <w:rPr>
          <w:rFonts w:eastAsia="RomanSerif"/>
          <w:sz w:val="18"/>
          <w:szCs w:val="18"/>
        </w:rPr>
      </w:pPr>
      <w:r w:rsidRPr="001766C3">
        <w:rPr>
          <w:rFonts w:eastAsia="Times New Roman"/>
          <w:b/>
          <w:bCs/>
          <w:color w:val="145C2F"/>
          <w:sz w:val="18"/>
          <w:szCs w:val="18"/>
        </w:rPr>
        <w:t>Recebido em:</w:t>
      </w:r>
      <w:r w:rsidRPr="001766C3">
        <w:rPr>
          <w:rFonts w:eastAsia="Times New Roman"/>
          <w:sz w:val="18"/>
          <w:szCs w:val="18"/>
        </w:rPr>
        <w:t xml:space="preserve"> </w:t>
      </w:r>
      <w:r>
        <w:rPr>
          <w:rFonts w:eastAsia="Times New Roman"/>
          <w:sz w:val="18"/>
          <w:szCs w:val="18"/>
        </w:rPr>
        <w:t>1</w:t>
      </w:r>
      <w:r w:rsidRPr="001766C3">
        <w:rPr>
          <w:rFonts w:eastAsia="Times New Roman"/>
          <w:sz w:val="18"/>
          <w:szCs w:val="18"/>
        </w:rPr>
        <w:t xml:space="preserve"> </w:t>
      </w:r>
      <w:r>
        <w:rPr>
          <w:rFonts w:eastAsia="Times New Roman"/>
          <w:sz w:val="18"/>
          <w:szCs w:val="18"/>
        </w:rPr>
        <w:t>set</w:t>
      </w:r>
      <w:r w:rsidRPr="001766C3">
        <w:rPr>
          <w:rFonts w:eastAsia="Times New Roman"/>
          <w:sz w:val="18"/>
          <w:szCs w:val="18"/>
        </w:rPr>
        <w:t>. 202</w:t>
      </w:r>
      <w:r w:rsidR="0097787E">
        <w:rPr>
          <w:rFonts w:eastAsia="Times New Roman"/>
          <w:sz w:val="18"/>
          <w:szCs w:val="18"/>
        </w:rPr>
        <w:t>5</w:t>
      </w:r>
      <w:r w:rsidRPr="001766C3">
        <w:rPr>
          <w:rFonts w:eastAsia="Times New Roman"/>
          <w:sz w:val="18"/>
          <w:szCs w:val="18"/>
        </w:rPr>
        <w:t xml:space="preserve"> | </w:t>
      </w:r>
      <w:r w:rsidRPr="001766C3">
        <w:rPr>
          <w:rFonts w:eastAsia="Times New Roman"/>
          <w:b/>
          <w:bCs/>
          <w:color w:val="145C2F"/>
          <w:sz w:val="18"/>
          <w:szCs w:val="18"/>
        </w:rPr>
        <w:t>Aceito em:</w:t>
      </w:r>
      <w:r w:rsidRPr="001766C3">
        <w:rPr>
          <w:rFonts w:eastAsia="Times New Roman"/>
          <w:sz w:val="18"/>
          <w:szCs w:val="18"/>
        </w:rPr>
        <w:t xml:space="preserve"> </w:t>
      </w:r>
      <w:r>
        <w:rPr>
          <w:rFonts w:eastAsia="Times New Roman"/>
          <w:sz w:val="18"/>
          <w:szCs w:val="18"/>
        </w:rPr>
        <w:t>25</w:t>
      </w:r>
      <w:r w:rsidRPr="001766C3">
        <w:rPr>
          <w:rFonts w:eastAsia="Times New Roman"/>
          <w:sz w:val="18"/>
          <w:szCs w:val="18"/>
        </w:rPr>
        <w:t xml:space="preserve"> </w:t>
      </w:r>
      <w:r w:rsidR="0097787E">
        <w:rPr>
          <w:rFonts w:eastAsia="Times New Roman"/>
          <w:sz w:val="18"/>
          <w:szCs w:val="18"/>
        </w:rPr>
        <w:t>jan</w:t>
      </w:r>
      <w:r w:rsidRPr="001766C3">
        <w:rPr>
          <w:rFonts w:eastAsia="Times New Roman"/>
          <w:sz w:val="18"/>
          <w:szCs w:val="18"/>
        </w:rPr>
        <w:t>. 202</w:t>
      </w:r>
      <w:r w:rsidR="0097787E">
        <w:rPr>
          <w:rFonts w:eastAsia="Times New Roman"/>
          <w:sz w:val="18"/>
          <w:szCs w:val="18"/>
        </w:rPr>
        <w:t>6</w:t>
      </w:r>
    </w:p>
    <w:p w14:paraId="49AE2626" w14:textId="77777777" w:rsidR="00710E86" w:rsidRDefault="00710E86" w:rsidP="00710E86">
      <w:pPr>
        <w:spacing w:after="0" w:line="360" w:lineRule="auto"/>
        <w:ind w:firstLine="709"/>
        <w:jc w:val="both"/>
      </w:pPr>
    </w:p>
    <w:tbl>
      <w:tblPr>
        <w:tblW w:w="5000" w:type="pct"/>
        <w:tblBorders>
          <w:top w:val="nil"/>
          <w:left w:val="nil"/>
          <w:bottom w:val="nil"/>
          <w:right w:val="nil"/>
          <w:insideH w:val="nil"/>
          <w:insideV w:val="nil"/>
        </w:tblBorders>
        <w:tblLook w:val="0400" w:firstRow="0" w:lastRow="0" w:firstColumn="0" w:lastColumn="0" w:noHBand="0" w:noVBand="1"/>
      </w:tblPr>
      <w:tblGrid>
        <w:gridCol w:w="8504"/>
      </w:tblGrid>
      <w:tr w:rsidR="005B4214" w14:paraId="2021EBE5" w14:textId="77777777" w:rsidTr="0023586F">
        <w:tc>
          <w:tcPr>
            <w:tcW w:w="5000" w:type="pct"/>
          </w:tcPr>
          <w:p w14:paraId="21CF133E" w14:textId="77777777" w:rsidR="005B4214" w:rsidRPr="00F6123D" w:rsidRDefault="005B4214" w:rsidP="005B4214">
            <w:pPr>
              <w:spacing w:after="0" w:line="360" w:lineRule="auto"/>
              <w:jc w:val="both"/>
              <w:rPr>
                <w:rFonts w:eastAsia="Times New Roman"/>
                <w:b/>
                <w:iCs/>
                <w:color w:val="145C2F"/>
              </w:rPr>
            </w:pPr>
            <w:r w:rsidRPr="00F6123D">
              <w:rPr>
                <w:rFonts w:eastAsia="Times New Roman"/>
                <w:b/>
                <w:iCs/>
                <w:color w:val="145C2F"/>
              </w:rPr>
              <w:t>RESUMO</w:t>
            </w:r>
          </w:p>
        </w:tc>
      </w:tr>
      <w:tr w:rsidR="002947B3" w14:paraId="12D067D1" w14:textId="77777777" w:rsidTr="0023586F">
        <w:tc>
          <w:tcPr>
            <w:tcW w:w="5000" w:type="pct"/>
          </w:tcPr>
          <w:p w14:paraId="506376C6" w14:textId="3C1EE184" w:rsidR="002947B3" w:rsidRDefault="00131D79" w:rsidP="002947B3">
            <w:pPr>
              <w:spacing w:after="0" w:line="240" w:lineRule="auto"/>
              <w:jc w:val="both"/>
              <w:rPr>
                <w:rFonts w:eastAsia="Times New Roman"/>
              </w:rPr>
            </w:pPr>
            <w:r w:rsidRPr="00131D79">
              <w:rPr>
                <w:rFonts w:eastAsia="Times New Roman"/>
                <w:color w:val="000000"/>
              </w:rPr>
              <w:t xml:space="preserve">Este TEMPLATE tem como objetivo geral descrever as regras de formatação, tipos e tamanho de fontes, dos </w:t>
            </w:r>
            <w:r w:rsidRPr="00131D79">
              <w:rPr>
                <w:rFonts w:eastAsia="Times New Roman"/>
                <w:i/>
                <w:iCs/>
                <w:color w:val="000000"/>
              </w:rPr>
              <w:t>Artigos Científicos</w:t>
            </w:r>
            <w:r w:rsidRPr="00131D79">
              <w:rPr>
                <w:rFonts w:eastAsia="Times New Roman"/>
                <w:color w:val="000000"/>
              </w:rPr>
              <w:t xml:space="preserve"> para submissão a </w:t>
            </w:r>
            <w:r w:rsidRPr="00017461">
              <w:rPr>
                <w:rFonts w:eastAsia="Times New Roman"/>
                <w:i/>
                <w:iCs/>
                <w:color w:val="000000"/>
              </w:rPr>
              <w:t>Revista Cadernos do Desenvolvimento Fluminense</w:t>
            </w:r>
            <w:r w:rsidR="00017461" w:rsidRPr="00017461">
              <w:rPr>
                <w:rFonts w:eastAsia="Times New Roman"/>
                <w:i/>
                <w:iCs/>
                <w:color w:val="000000"/>
              </w:rPr>
              <w:t xml:space="preserve"> (CDF)</w:t>
            </w:r>
            <w:r w:rsidRPr="00131D79">
              <w:rPr>
                <w:rFonts w:eastAsia="Times New Roman"/>
                <w:color w:val="000000"/>
              </w:rPr>
              <w:t xml:space="preserve">. Informações marcadas em amarelo e roxo serão inseridas pelos editores no momento da publicação do texto. No resumo deve vir </w:t>
            </w:r>
            <w:r w:rsidRPr="00131D79">
              <w:rPr>
                <w:rFonts w:eastAsia="Times New Roman"/>
                <w:color w:val="000000"/>
              </w:rPr>
              <w:lastRenderedPageBreak/>
              <w:t xml:space="preserve">descrito o tema, o problema de pesquisa, o objetivo geral, as hipóteses (se houver), a metodologia e tipo de pesquisa, bem como os principais resultados apurados. O texto do resumo deve ter espaço simples entre linhas, texto justificado, </w:t>
            </w:r>
            <w:r w:rsidRPr="00017461">
              <w:rPr>
                <w:rFonts w:eastAsia="Times New Roman"/>
                <w:b/>
                <w:bCs/>
                <w:color w:val="000000"/>
              </w:rPr>
              <w:t>fonte Times New Roman tamanho 12</w:t>
            </w:r>
            <w:r w:rsidRPr="00131D79">
              <w:rPr>
                <w:rFonts w:eastAsia="Times New Roman"/>
                <w:color w:val="000000"/>
              </w:rPr>
              <w:t xml:space="preserve"> e um mínimo de 100 e um máximo de 250 palavras. Para efetuar a verificação, utilize o recurso “</w:t>
            </w:r>
            <w:r w:rsidRPr="00017461">
              <w:rPr>
                <w:rFonts w:eastAsia="Times New Roman"/>
                <w:b/>
                <w:bCs/>
                <w:color w:val="000000"/>
              </w:rPr>
              <w:t>contar palavras</w:t>
            </w:r>
            <w:r w:rsidRPr="00131D79">
              <w:rPr>
                <w:rFonts w:eastAsia="Times New Roman"/>
                <w:color w:val="000000"/>
              </w:rPr>
              <w:t xml:space="preserve">”, disponível no editor de texto. As palavras-chave devem figurar logo abaixo do resumo com no mínimo 3 e no máximo 5. Devem ser grafadas com as iniciais em letra minúscula, com exceção dos substantivos próprios e nomes científicos, separadas por ponto e vírgula (;) e finalizadas com ponto(.). Palavras compostas são contadas como um único termo. Faça a versão do resumo para a língua inglesa: </w:t>
            </w:r>
            <w:r w:rsidRPr="0023586F">
              <w:rPr>
                <w:rFonts w:eastAsia="Times New Roman"/>
                <w:i/>
                <w:iCs/>
                <w:color w:val="000000"/>
              </w:rPr>
              <w:t>Abstract</w:t>
            </w:r>
            <w:r w:rsidRPr="00131D79">
              <w:rPr>
                <w:rFonts w:eastAsia="Times New Roman"/>
                <w:color w:val="000000"/>
              </w:rPr>
              <w:t xml:space="preserve"> e </w:t>
            </w:r>
            <w:proofErr w:type="spellStart"/>
            <w:r w:rsidRPr="0023586F">
              <w:rPr>
                <w:rFonts w:eastAsia="Times New Roman"/>
                <w:i/>
                <w:iCs/>
                <w:color w:val="000000"/>
              </w:rPr>
              <w:t>keywords</w:t>
            </w:r>
            <w:proofErr w:type="spellEnd"/>
            <w:r w:rsidRPr="00131D79">
              <w:rPr>
                <w:rFonts w:eastAsia="Times New Roman"/>
                <w:color w:val="000000"/>
              </w:rPr>
              <w:t xml:space="preserve">. Tanto o resumo quanto o </w:t>
            </w:r>
            <w:r w:rsidRPr="0023586F">
              <w:rPr>
                <w:rFonts w:eastAsia="Times New Roman"/>
                <w:i/>
                <w:iCs/>
                <w:color w:val="000000"/>
              </w:rPr>
              <w:t>Abstract</w:t>
            </w:r>
            <w:r w:rsidRPr="00131D79">
              <w:rPr>
                <w:rFonts w:eastAsia="Times New Roman"/>
                <w:color w:val="000000"/>
              </w:rPr>
              <w:t xml:space="preserve"> devem vir na primeira página do artigo. </w:t>
            </w:r>
            <w:r w:rsidRPr="0023586F">
              <w:rPr>
                <w:rFonts w:eastAsia="Times New Roman"/>
                <w:b/>
                <w:bCs/>
                <w:color w:val="145C2F"/>
              </w:rPr>
              <w:t xml:space="preserve">A utilização deste </w:t>
            </w:r>
            <w:proofErr w:type="spellStart"/>
            <w:r w:rsidRPr="0023586F">
              <w:rPr>
                <w:rFonts w:eastAsia="Times New Roman"/>
                <w:b/>
                <w:bCs/>
                <w:color w:val="145C2F"/>
              </w:rPr>
              <w:t>template</w:t>
            </w:r>
            <w:proofErr w:type="spellEnd"/>
            <w:r w:rsidRPr="0023586F">
              <w:rPr>
                <w:rFonts w:eastAsia="Times New Roman"/>
                <w:b/>
                <w:bCs/>
                <w:color w:val="145C2F"/>
              </w:rPr>
              <w:t xml:space="preserve"> é obrigatória. Antes de ser editado, o </w:t>
            </w:r>
            <w:proofErr w:type="spellStart"/>
            <w:r w:rsidRPr="0023586F">
              <w:rPr>
                <w:rFonts w:eastAsia="Times New Roman"/>
                <w:b/>
                <w:bCs/>
                <w:color w:val="145C2F"/>
              </w:rPr>
              <w:t>template</w:t>
            </w:r>
            <w:proofErr w:type="spellEnd"/>
            <w:r w:rsidRPr="0023586F">
              <w:rPr>
                <w:rFonts w:eastAsia="Times New Roman"/>
                <w:b/>
                <w:bCs/>
                <w:color w:val="145C2F"/>
              </w:rPr>
              <w:t xml:space="preserve"> deve ser baixado para o seu computador</w:t>
            </w:r>
            <w:r w:rsidRPr="0023586F">
              <w:rPr>
                <w:rFonts w:eastAsia="Times New Roman"/>
              </w:rPr>
              <w:t>.</w:t>
            </w:r>
          </w:p>
        </w:tc>
      </w:tr>
      <w:tr w:rsidR="005B4214" w14:paraId="00F0A9A6" w14:textId="77777777" w:rsidTr="0023586F">
        <w:tc>
          <w:tcPr>
            <w:tcW w:w="5000" w:type="pct"/>
          </w:tcPr>
          <w:p w14:paraId="602B8741" w14:textId="2596C61F" w:rsidR="005B4214" w:rsidRDefault="005B4214" w:rsidP="005B4214">
            <w:pPr>
              <w:spacing w:after="0" w:line="240" w:lineRule="auto"/>
              <w:jc w:val="both"/>
              <w:rPr>
                <w:rFonts w:eastAsia="Times New Roman"/>
              </w:rPr>
            </w:pPr>
            <w:bookmarkStart w:id="0" w:name="_gjdgxs" w:colFirst="0" w:colLast="0"/>
            <w:bookmarkEnd w:id="0"/>
            <w:r w:rsidRPr="00F6123D">
              <w:rPr>
                <w:rFonts w:eastAsia="Times New Roman"/>
                <w:b/>
                <w:color w:val="145C2F"/>
              </w:rPr>
              <w:lastRenderedPageBreak/>
              <w:t>Pal</w:t>
            </w:r>
            <w:r w:rsidRPr="0023586F">
              <w:rPr>
                <w:rFonts w:eastAsia="Times New Roman"/>
                <w:b/>
                <w:color w:val="145C2F"/>
              </w:rPr>
              <w:t>avr</w:t>
            </w:r>
            <w:r w:rsidRPr="00F6123D">
              <w:rPr>
                <w:rFonts w:eastAsia="Times New Roman"/>
                <w:b/>
                <w:color w:val="145C2F"/>
              </w:rPr>
              <w:t>as-chave:</w:t>
            </w:r>
            <w:r w:rsidRPr="00756E42">
              <w:rPr>
                <w:rFonts w:eastAsia="Times New Roman"/>
                <w:bCs/>
              </w:rPr>
              <w:t xml:space="preserve"> </w:t>
            </w:r>
            <w:r w:rsidR="0023586F" w:rsidRPr="0023586F">
              <w:rPr>
                <w:rFonts w:eastAsia="Times New Roman"/>
              </w:rPr>
              <w:t>gestação; cuidado pré-natal; Aedes aegypti; Fundação CEPERJ; Brasil.</w:t>
            </w:r>
          </w:p>
        </w:tc>
      </w:tr>
      <w:tr w:rsidR="005B4214" w14:paraId="0DA77376" w14:textId="77777777" w:rsidTr="0023586F">
        <w:tc>
          <w:tcPr>
            <w:tcW w:w="5000" w:type="pct"/>
          </w:tcPr>
          <w:p w14:paraId="2BA90166" w14:textId="77777777" w:rsidR="005B4214" w:rsidRDefault="005B4214" w:rsidP="00756E42">
            <w:pPr>
              <w:spacing w:after="0" w:line="360" w:lineRule="auto"/>
              <w:jc w:val="center"/>
              <w:rPr>
                <w:rFonts w:eastAsia="Times New Roman"/>
              </w:rPr>
            </w:pPr>
          </w:p>
        </w:tc>
      </w:tr>
      <w:tr w:rsidR="005B4214" w14:paraId="1CAF9AFA" w14:textId="77777777" w:rsidTr="0023586F">
        <w:tc>
          <w:tcPr>
            <w:tcW w:w="5000" w:type="pct"/>
          </w:tcPr>
          <w:p w14:paraId="6C0526D5" w14:textId="77777777" w:rsidR="005B4214" w:rsidRPr="00F6123D" w:rsidRDefault="005B4214" w:rsidP="005B4214">
            <w:pPr>
              <w:spacing w:after="0" w:line="360" w:lineRule="auto"/>
              <w:jc w:val="both"/>
              <w:rPr>
                <w:rFonts w:eastAsia="Times New Roman"/>
                <w:b/>
                <w:iCs/>
                <w:color w:val="145C2F"/>
              </w:rPr>
            </w:pPr>
            <w:r w:rsidRPr="00F6123D">
              <w:rPr>
                <w:rFonts w:eastAsia="Times New Roman"/>
                <w:b/>
                <w:iCs/>
                <w:color w:val="145C2F"/>
              </w:rPr>
              <w:t>ABSTRACT</w:t>
            </w:r>
          </w:p>
        </w:tc>
      </w:tr>
      <w:tr w:rsidR="005B4214" w:rsidRPr="00D2415B" w14:paraId="7FA39B54" w14:textId="77777777" w:rsidTr="0023586F">
        <w:tc>
          <w:tcPr>
            <w:tcW w:w="5000" w:type="pct"/>
          </w:tcPr>
          <w:p w14:paraId="17D91FBF" w14:textId="225C506F" w:rsidR="005B4214" w:rsidRPr="00BE7992" w:rsidRDefault="0023586F" w:rsidP="0023586F">
            <w:pPr>
              <w:spacing w:after="0" w:line="240" w:lineRule="auto"/>
              <w:jc w:val="both"/>
              <w:rPr>
                <w:rFonts w:eastAsia="Times New Roman"/>
                <w:lang w:val="en-US"/>
              </w:rPr>
            </w:pPr>
            <w:r w:rsidRPr="0023586F">
              <w:rPr>
                <w:rFonts w:eastAsia="Times New Roman"/>
                <w:lang w:val="en-US"/>
              </w:rPr>
              <w:t xml:space="preserve">This TEMPLATE has the general objective of describing the formatting rules, font types, and font sizes for Scientific Articles submitted to the journal </w:t>
            </w:r>
            <w:proofErr w:type="spellStart"/>
            <w:r w:rsidRPr="0023586F">
              <w:rPr>
                <w:rFonts w:eastAsia="Times New Roman"/>
                <w:i/>
                <w:iCs/>
                <w:lang w:val="en-US"/>
              </w:rPr>
              <w:t>Cadernos</w:t>
            </w:r>
            <w:proofErr w:type="spellEnd"/>
            <w:r w:rsidRPr="0023586F">
              <w:rPr>
                <w:rFonts w:eastAsia="Times New Roman"/>
                <w:i/>
                <w:iCs/>
                <w:lang w:val="en-US"/>
              </w:rPr>
              <w:t xml:space="preserve"> do </w:t>
            </w:r>
            <w:proofErr w:type="spellStart"/>
            <w:r w:rsidRPr="0023586F">
              <w:rPr>
                <w:rFonts w:eastAsia="Times New Roman"/>
                <w:i/>
                <w:iCs/>
                <w:lang w:val="en-US"/>
              </w:rPr>
              <w:t>Desenvolvimento</w:t>
            </w:r>
            <w:proofErr w:type="spellEnd"/>
            <w:r w:rsidRPr="0023586F">
              <w:rPr>
                <w:rFonts w:eastAsia="Times New Roman"/>
                <w:i/>
                <w:iCs/>
                <w:lang w:val="en-US"/>
              </w:rPr>
              <w:t xml:space="preserve"> Fluminense (CDF)</w:t>
            </w:r>
            <w:r w:rsidRPr="0023586F">
              <w:rPr>
                <w:rFonts w:eastAsia="Times New Roman"/>
                <w:lang w:val="en-US"/>
              </w:rPr>
              <w:t>. Information highlighted in yellow and purple will be inserted by the editors at the time of publication of the text.</w:t>
            </w:r>
            <w:r>
              <w:rPr>
                <w:rFonts w:eastAsia="Times New Roman"/>
                <w:lang w:val="en-US"/>
              </w:rPr>
              <w:t xml:space="preserve"> </w:t>
            </w:r>
            <w:r w:rsidRPr="0023586F">
              <w:rPr>
                <w:rFonts w:eastAsia="Times New Roman"/>
                <w:lang w:val="en-US"/>
              </w:rPr>
              <w:t>The abstract must describe the theme, the research problem, the general objective, the hypotheses (if any), the methodology and type of research, as well as the main results obtained. The abstract text must be single-spaced, justified, in Times New Roman font, size 12, and contain a minimum of 100 and a maximum of 250 words. To verify the word count, use the “word count” feature available in the text editor.</w:t>
            </w:r>
            <w:r>
              <w:rPr>
                <w:rFonts w:eastAsia="Times New Roman"/>
                <w:lang w:val="en-US"/>
              </w:rPr>
              <w:t xml:space="preserve"> </w:t>
            </w:r>
            <w:r w:rsidRPr="0023586F">
              <w:rPr>
                <w:rFonts w:eastAsia="Times New Roman"/>
                <w:lang w:val="en-US"/>
              </w:rPr>
              <w:t>The keywords must appear immediately below the abstract, with a minimum of three (3) and a maximum of five (5). They must be written with lowercase initials, except for proper nouns and scientific names, separated by semicolons (;) and ending with a period (.). Compound words are counted as a single term.</w:t>
            </w:r>
            <w:r>
              <w:rPr>
                <w:rFonts w:eastAsia="Times New Roman"/>
                <w:lang w:val="en-US"/>
              </w:rPr>
              <w:t xml:space="preserve"> </w:t>
            </w:r>
            <w:r w:rsidRPr="0023586F">
              <w:rPr>
                <w:rFonts w:eastAsia="Times New Roman"/>
                <w:lang w:val="en-US"/>
              </w:rPr>
              <w:t>An English version of the abstract must be provided under the heading Abstract and Keywords. Both the abstract and the Abstract must appear on the first page of the article.</w:t>
            </w:r>
            <w:r>
              <w:rPr>
                <w:rFonts w:eastAsia="Times New Roman"/>
                <w:lang w:val="en-US"/>
              </w:rPr>
              <w:t xml:space="preserve"> </w:t>
            </w:r>
            <w:r w:rsidRPr="0023586F">
              <w:rPr>
                <w:rFonts w:eastAsia="Times New Roman"/>
                <w:lang w:val="en-US"/>
              </w:rPr>
              <w:t>The use of this template is mandatory. Before being edited, the template must be downloaded to your computer.</w:t>
            </w:r>
          </w:p>
        </w:tc>
      </w:tr>
      <w:tr w:rsidR="005B4214" w:rsidRPr="00D2415B" w14:paraId="65E0927C" w14:textId="77777777" w:rsidTr="0023586F">
        <w:tc>
          <w:tcPr>
            <w:tcW w:w="5000" w:type="pct"/>
          </w:tcPr>
          <w:p w14:paraId="428AE784" w14:textId="46AB508F" w:rsidR="005B4214" w:rsidRPr="00BE7992" w:rsidRDefault="005B4214" w:rsidP="005B4214">
            <w:pPr>
              <w:spacing w:after="0" w:line="240" w:lineRule="auto"/>
              <w:jc w:val="both"/>
              <w:rPr>
                <w:rFonts w:eastAsia="Times New Roman"/>
                <w:lang w:val="en-US"/>
              </w:rPr>
            </w:pPr>
            <w:r w:rsidRPr="00BE7992">
              <w:rPr>
                <w:rFonts w:eastAsia="Times New Roman"/>
                <w:b/>
                <w:color w:val="145C2F"/>
                <w:lang w:val="en-US"/>
              </w:rPr>
              <w:t>Keywords:</w:t>
            </w:r>
            <w:r w:rsidRPr="00756E42">
              <w:rPr>
                <w:rFonts w:eastAsia="Times New Roman"/>
                <w:lang w:val="en-US"/>
              </w:rPr>
              <w:t xml:space="preserve"> </w:t>
            </w:r>
            <w:r w:rsidR="0023586F" w:rsidRPr="0023586F">
              <w:rPr>
                <w:rFonts w:eastAsia="Times New Roman"/>
                <w:lang w:val="en-US"/>
              </w:rPr>
              <w:t>pregnancy; prenatal care; Aedes aegypti; CEPERJ Foundation; Brazil.</w:t>
            </w:r>
          </w:p>
        </w:tc>
      </w:tr>
    </w:tbl>
    <w:p w14:paraId="6DF5030F" w14:textId="77777777" w:rsidR="005B4214" w:rsidRPr="00BE7992" w:rsidRDefault="005B4214" w:rsidP="00710E86">
      <w:pPr>
        <w:spacing w:after="0" w:line="360" w:lineRule="auto"/>
        <w:ind w:firstLine="709"/>
        <w:jc w:val="both"/>
        <w:rPr>
          <w:lang w:val="en-US"/>
        </w:rPr>
      </w:pPr>
    </w:p>
    <w:p w14:paraId="02064180" w14:textId="77777777" w:rsidR="005659AE" w:rsidRPr="00BE7992" w:rsidRDefault="005659AE" w:rsidP="00710E86">
      <w:pPr>
        <w:spacing w:after="0" w:line="360" w:lineRule="auto"/>
        <w:ind w:firstLine="709"/>
        <w:jc w:val="both"/>
        <w:rPr>
          <w:lang w:val="en-US"/>
        </w:rPr>
      </w:pPr>
    </w:p>
    <w:p w14:paraId="4986FEE1" w14:textId="5954E028" w:rsidR="00CF7FB1" w:rsidRPr="0029379D" w:rsidRDefault="00CF7FB1" w:rsidP="0029379D">
      <w:pPr>
        <w:pStyle w:val="Ttulo1"/>
        <w:keepNext w:val="0"/>
        <w:keepLines w:val="0"/>
        <w:numPr>
          <w:ilvl w:val="0"/>
          <w:numId w:val="1"/>
        </w:numPr>
        <w:spacing w:before="0" w:after="0" w:line="240" w:lineRule="auto"/>
        <w:ind w:left="284" w:hanging="284"/>
        <w:jc w:val="both"/>
        <w:rPr>
          <w:rFonts w:ascii="Times New Roman" w:eastAsia="Times New Roman" w:hAnsi="Times New Roman" w:cs="Times New Roman"/>
          <w:b/>
          <w:color w:val="145C2F"/>
          <w:sz w:val="24"/>
          <w:szCs w:val="48"/>
          <w:lang w:eastAsia="pt-BR"/>
        </w:rPr>
      </w:pPr>
      <w:r w:rsidRPr="0029379D">
        <w:rPr>
          <w:rFonts w:ascii="Times New Roman" w:eastAsia="Times New Roman" w:hAnsi="Times New Roman" w:cs="Times New Roman"/>
          <w:b/>
          <w:color w:val="145C2F"/>
          <w:sz w:val="24"/>
          <w:szCs w:val="48"/>
          <w:lang w:eastAsia="pt-BR"/>
        </w:rPr>
        <w:t>INTRODUÇÃO</w:t>
      </w:r>
    </w:p>
    <w:p w14:paraId="0D00233F" w14:textId="77777777" w:rsidR="00673134" w:rsidRDefault="00673134" w:rsidP="00673134">
      <w:pPr>
        <w:spacing w:after="0" w:line="360" w:lineRule="auto"/>
        <w:ind w:firstLine="709"/>
        <w:jc w:val="both"/>
        <w:rPr>
          <w:lang w:eastAsia="pt-BR"/>
        </w:rPr>
      </w:pPr>
    </w:p>
    <w:p w14:paraId="662CB3C5" w14:textId="2B2F0672" w:rsidR="00966571" w:rsidRDefault="00966571" w:rsidP="00673134">
      <w:pPr>
        <w:spacing w:after="0" w:line="360" w:lineRule="auto"/>
        <w:ind w:firstLine="709"/>
        <w:jc w:val="both"/>
        <w:rPr>
          <w:lang w:eastAsia="pt-BR"/>
        </w:rPr>
      </w:pPr>
      <w:r w:rsidRPr="00966571">
        <w:rPr>
          <w:lang w:eastAsia="pt-BR"/>
        </w:rPr>
        <w:t>Antes de cada título de seção (primária, secundária, terciária etc.)</w:t>
      </w:r>
    </w:p>
    <w:p w14:paraId="7FB03972" w14:textId="6C0C9D5C" w:rsidR="00966571" w:rsidRDefault="00966571" w:rsidP="00673134">
      <w:pPr>
        <w:spacing w:after="0" w:line="360" w:lineRule="auto"/>
        <w:ind w:firstLine="709"/>
        <w:jc w:val="both"/>
        <w:rPr>
          <w:lang w:eastAsia="pt-BR"/>
        </w:rPr>
      </w:pPr>
      <w:r w:rsidRPr="00966571">
        <w:rPr>
          <w:lang w:eastAsia="pt-BR"/>
        </w:rPr>
        <w:t>Deve haver dois espaços de 1,5 ou, na prática de edição de texto, dois “</w:t>
      </w:r>
      <w:proofErr w:type="spellStart"/>
      <w:r w:rsidRPr="00966571">
        <w:rPr>
          <w:lang w:eastAsia="pt-BR"/>
        </w:rPr>
        <w:t>enters</w:t>
      </w:r>
      <w:proofErr w:type="spellEnd"/>
      <w:r w:rsidRPr="00966571">
        <w:rPr>
          <w:lang w:eastAsia="pt-BR"/>
        </w:rPr>
        <w:t>” com espaçamento 1,5 entre linhas.</w:t>
      </w:r>
    </w:p>
    <w:p w14:paraId="798FDC30" w14:textId="77777777" w:rsidR="00966571" w:rsidRPr="00966571" w:rsidRDefault="00966571" w:rsidP="00966571">
      <w:pPr>
        <w:spacing w:after="0" w:line="240" w:lineRule="auto"/>
        <w:ind w:firstLine="709"/>
        <w:jc w:val="both"/>
        <w:rPr>
          <w:b/>
          <w:bCs/>
          <w:color w:val="145C2F"/>
          <w:lang w:eastAsia="pt-BR"/>
        </w:rPr>
      </w:pPr>
      <w:r w:rsidRPr="00966571">
        <w:rPr>
          <w:b/>
          <w:bCs/>
          <w:color w:val="145C2F"/>
          <w:lang w:eastAsia="pt-BR"/>
        </w:rPr>
        <w:t>Como aplicar corretamente no Word</w:t>
      </w:r>
    </w:p>
    <w:p w14:paraId="1EFF22F6" w14:textId="77777777" w:rsidR="00966571" w:rsidRDefault="00966571" w:rsidP="00966571">
      <w:pPr>
        <w:spacing w:after="0" w:line="240" w:lineRule="auto"/>
        <w:ind w:firstLine="709"/>
        <w:jc w:val="both"/>
        <w:rPr>
          <w:lang w:eastAsia="pt-BR"/>
        </w:rPr>
      </w:pPr>
    </w:p>
    <w:p w14:paraId="3CED0538" w14:textId="77777777" w:rsidR="00966571" w:rsidRDefault="00966571" w:rsidP="00966571">
      <w:pPr>
        <w:spacing w:after="0" w:line="240" w:lineRule="auto"/>
        <w:ind w:firstLine="709"/>
        <w:jc w:val="both"/>
        <w:rPr>
          <w:lang w:eastAsia="pt-BR"/>
        </w:rPr>
      </w:pPr>
      <w:r>
        <w:rPr>
          <w:lang w:eastAsia="pt-BR"/>
        </w:rPr>
        <w:t>O texto anterior termina normalmente.</w:t>
      </w:r>
    </w:p>
    <w:p w14:paraId="253401FC" w14:textId="77777777" w:rsidR="00966571" w:rsidRDefault="00966571" w:rsidP="00966571">
      <w:pPr>
        <w:spacing w:after="0" w:line="240" w:lineRule="auto"/>
        <w:ind w:firstLine="709"/>
        <w:jc w:val="both"/>
        <w:rPr>
          <w:lang w:eastAsia="pt-BR"/>
        </w:rPr>
      </w:pPr>
      <w:r>
        <w:rPr>
          <w:lang w:eastAsia="pt-BR"/>
        </w:rPr>
        <w:t xml:space="preserve">Pressione </w:t>
      </w:r>
      <w:proofErr w:type="spellStart"/>
      <w:r>
        <w:rPr>
          <w:lang w:eastAsia="pt-BR"/>
        </w:rPr>
        <w:t>Enter</w:t>
      </w:r>
      <w:proofErr w:type="spellEnd"/>
      <w:r>
        <w:rPr>
          <w:lang w:eastAsia="pt-BR"/>
        </w:rPr>
        <w:t xml:space="preserve"> duas vezes.</w:t>
      </w:r>
    </w:p>
    <w:p w14:paraId="5467F2CC" w14:textId="77777777" w:rsidR="00966571" w:rsidRDefault="00966571" w:rsidP="00966571">
      <w:pPr>
        <w:spacing w:after="0" w:line="240" w:lineRule="auto"/>
        <w:ind w:firstLine="709"/>
        <w:jc w:val="both"/>
        <w:rPr>
          <w:lang w:eastAsia="pt-BR"/>
        </w:rPr>
      </w:pPr>
      <w:r>
        <w:rPr>
          <w:lang w:eastAsia="pt-BR"/>
        </w:rPr>
        <w:t>Em seguida, insira o título da seção.</w:t>
      </w:r>
    </w:p>
    <w:p w14:paraId="31C34CB5" w14:textId="7FD1FDE8" w:rsidR="00966571" w:rsidRDefault="00966571" w:rsidP="00966571">
      <w:pPr>
        <w:spacing w:after="0" w:line="240" w:lineRule="auto"/>
        <w:ind w:firstLine="709"/>
        <w:jc w:val="both"/>
        <w:rPr>
          <w:lang w:eastAsia="pt-BR"/>
        </w:rPr>
      </w:pPr>
      <w:r>
        <w:rPr>
          <w:lang w:eastAsia="pt-BR"/>
        </w:rPr>
        <w:lastRenderedPageBreak/>
        <w:t>Após o título, também se mantém o espaçamento de 1,5 antes do texto que o sucede.</w:t>
      </w:r>
    </w:p>
    <w:p w14:paraId="5B70ECA4" w14:textId="77777777" w:rsidR="00966571" w:rsidRDefault="00966571" w:rsidP="00673134">
      <w:pPr>
        <w:spacing w:after="0" w:line="360" w:lineRule="auto"/>
        <w:ind w:firstLine="709"/>
        <w:jc w:val="both"/>
        <w:rPr>
          <w:lang w:eastAsia="pt-BR"/>
        </w:rPr>
      </w:pPr>
    </w:p>
    <w:p w14:paraId="3543A214" w14:textId="494820D7" w:rsidR="00B90AE9" w:rsidRDefault="00B90AE9" w:rsidP="00673134">
      <w:pPr>
        <w:spacing w:after="0" w:line="360" w:lineRule="auto"/>
        <w:ind w:firstLine="709"/>
        <w:jc w:val="both"/>
        <w:rPr>
          <w:lang w:eastAsia="pt-BR"/>
        </w:rPr>
      </w:pPr>
      <w:r>
        <w:rPr>
          <w:rFonts w:eastAsia="Times New Roman"/>
        </w:rPr>
        <w:t>(Times New Roman 12)</w:t>
      </w:r>
    </w:p>
    <w:p w14:paraId="3AF0C578" w14:textId="0E2462A8" w:rsidR="00B90AE9" w:rsidRDefault="001A1730" w:rsidP="002D5992">
      <w:pPr>
        <w:spacing w:after="0" w:line="360" w:lineRule="auto"/>
        <w:ind w:firstLine="709"/>
        <w:jc w:val="both"/>
        <w:rPr>
          <w:rFonts w:eastAsia="Times New Roman"/>
        </w:rPr>
      </w:pPr>
      <w:bookmarkStart w:id="1" w:name="_Hlk216962294"/>
      <w:r>
        <w:rPr>
          <w:rFonts w:eastAsia="Times New Roman"/>
          <w:b/>
        </w:rPr>
        <w:t xml:space="preserve">A fonte adotada em todo o corpo do texto é a </w:t>
      </w:r>
      <w:r w:rsidRPr="001A1730">
        <w:rPr>
          <w:rFonts w:eastAsia="Times New Roman"/>
          <w:b/>
          <w:iCs/>
        </w:rPr>
        <w:t>Times New Roman</w:t>
      </w:r>
      <w:r>
        <w:rPr>
          <w:rFonts w:eastAsia="Times New Roman"/>
          <w:b/>
        </w:rPr>
        <w:t>, tamanho 12</w:t>
      </w:r>
      <w:r>
        <w:rPr>
          <w:rFonts w:eastAsia="Times New Roman"/>
        </w:rPr>
        <w:t xml:space="preserve">. </w:t>
      </w:r>
      <w:r>
        <w:rPr>
          <w:rFonts w:eastAsia="Times New Roman"/>
          <w:b/>
        </w:rPr>
        <w:t xml:space="preserve">O espaçamento entre linhas é de 1,5 cm. </w:t>
      </w:r>
      <w:r>
        <w:rPr>
          <w:rFonts w:eastAsia="Times New Roman"/>
        </w:rPr>
        <w:t xml:space="preserve">Este </w:t>
      </w:r>
      <w:proofErr w:type="spellStart"/>
      <w:r>
        <w:rPr>
          <w:rFonts w:eastAsia="Times New Roman"/>
          <w:i/>
        </w:rPr>
        <w:t>template</w:t>
      </w:r>
      <w:proofErr w:type="spellEnd"/>
      <w:r>
        <w:rPr>
          <w:rFonts w:eastAsia="Times New Roman"/>
        </w:rPr>
        <w:t xml:space="preserve"> está formatado com as regras desta Revista, bastando inserir seu texto, usando os comandos de copiar e colar, sobre este texto. Certifique-se de que a </w:t>
      </w:r>
      <w:r w:rsidRPr="001A1730">
        <w:rPr>
          <w:rFonts w:eastAsia="Times New Roman"/>
          <w:b/>
          <w:bCs/>
        </w:rPr>
        <w:t>formatação descrita</w:t>
      </w:r>
      <w:r>
        <w:rPr>
          <w:rStyle w:val="Refdenotaderodap"/>
          <w:rFonts w:cs="Arial"/>
        </w:rPr>
        <w:footnoteReference w:id="2"/>
      </w:r>
      <w:r>
        <w:rPr>
          <w:rFonts w:eastAsia="Times New Roman"/>
        </w:rPr>
        <w:t xml:space="preserve"> seja seguida como uma das condições para aceite do artigo.</w:t>
      </w:r>
    </w:p>
    <w:p w14:paraId="5EC21A94" w14:textId="2E9B1532" w:rsidR="001A1730" w:rsidRDefault="00966571" w:rsidP="002D5992">
      <w:pPr>
        <w:spacing w:after="0" w:line="360" w:lineRule="auto"/>
        <w:ind w:firstLine="709"/>
        <w:jc w:val="both"/>
        <w:rPr>
          <w:rFonts w:eastAsia="Times New Roman"/>
        </w:rPr>
      </w:pPr>
      <w:r w:rsidRPr="00966571">
        <w:rPr>
          <w:rFonts w:eastAsia="Times New Roman"/>
        </w:rPr>
        <w:t>Nota de rodapé: Fonte times New Roman, tamanho 10, espaçamento simples, justificado.</w:t>
      </w:r>
    </w:p>
    <w:p w14:paraId="388BC41D" w14:textId="77777777" w:rsidR="00966571" w:rsidRDefault="00966571" w:rsidP="002D5992">
      <w:pPr>
        <w:spacing w:after="0" w:line="360" w:lineRule="auto"/>
        <w:ind w:firstLine="709"/>
        <w:jc w:val="both"/>
        <w:rPr>
          <w:rFonts w:eastAsia="Times New Roman"/>
        </w:rPr>
      </w:pPr>
    </w:p>
    <w:p w14:paraId="197565A8" w14:textId="77777777" w:rsidR="00966571" w:rsidRDefault="00966571" w:rsidP="002D5992">
      <w:pPr>
        <w:spacing w:after="0" w:line="360" w:lineRule="auto"/>
        <w:ind w:firstLine="709"/>
        <w:jc w:val="both"/>
        <w:rPr>
          <w:rFonts w:eastAsia="Times New Roman"/>
        </w:rPr>
      </w:pPr>
    </w:p>
    <w:p w14:paraId="1E8BC7EB" w14:textId="52C02EE5" w:rsidR="00D14EC2" w:rsidRPr="007A3522" w:rsidRDefault="00D14EC2" w:rsidP="00D14EC2">
      <w:pPr>
        <w:pStyle w:val="Ttulo1"/>
        <w:keepNext w:val="0"/>
        <w:keepLines w:val="0"/>
        <w:numPr>
          <w:ilvl w:val="1"/>
          <w:numId w:val="6"/>
        </w:numPr>
        <w:spacing w:before="0" w:after="0" w:line="240" w:lineRule="auto"/>
        <w:jc w:val="both"/>
        <w:rPr>
          <w:rFonts w:ascii="Times New Roman" w:eastAsia="Times New Roman" w:hAnsi="Times New Roman" w:cs="Times New Roman"/>
          <w:color w:val="145C2F"/>
          <w:sz w:val="24"/>
          <w:szCs w:val="24"/>
        </w:rPr>
      </w:pPr>
      <w:r w:rsidRPr="007A3522">
        <w:rPr>
          <w:rFonts w:ascii="Times New Roman" w:eastAsia="Times New Roman" w:hAnsi="Times New Roman" w:cs="Times New Roman"/>
          <w:b/>
          <w:color w:val="145C2F"/>
          <w:sz w:val="24"/>
          <w:szCs w:val="48"/>
          <w:lang w:eastAsia="pt-BR"/>
        </w:rPr>
        <w:t xml:space="preserve"> </w:t>
      </w:r>
      <w:r w:rsidR="005973AD" w:rsidRPr="007A3522">
        <w:rPr>
          <w:rFonts w:ascii="Times New Roman" w:eastAsia="Times New Roman" w:hAnsi="Times New Roman" w:cs="Times New Roman"/>
          <w:b/>
          <w:color w:val="145C2F"/>
          <w:sz w:val="24"/>
          <w:szCs w:val="24"/>
        </w:rPr>
        <w:t>Seção secundária</w:t>
      </w:r>
      <w:r w:rsidR="005973AD" w:rsidRPr="007A3522">
        <w:rPr>
          <w:rFonts w:ascii="Times New Roman" w:eastAsia="Times New Roman" w:hAnsi="Times New Roman" w:cs="Times New Roman"/>
          <w:color w:val="145C2F"/>
          <w:sz w:val="24"/>
          <w:szCs w:val="24"/>
        </w:rPr>
        <w:t xml:space="preserve"> (</w:t>
      </w:r>
      <w:r w:rsidR="00966571" w:rsidRPr="007A3522">
        <w:rPr>
          <w:rFonts w:ascii="Times New Roman" w:eastAsia="Times New Roman" w:hAnsi="Times New Roman" w:cs="Times New Roman"/>
          <w:color w:val="145C2F"/>
          <w:sz w:val="24"/>
          <w:szCs w:val="24"/>
        </w:rPr>
        <w:t>Título em n</w:t>
      </w:r>
      <w:r w:rsidR="005973AD" w:rsidRPr="007A3522">
        <w:rPr>
          <w:rFonts w:ascii="Times New Roman" w:eastAsia="Times New Roman" w:hAnsi="Times New Roman" w:cs="Times New Roman"/>
          <w:color w:val="145C2F"/>
          <w:sz w:val="24"/>
          <w:szCs w:val="24"/>
        </w:rPr>
        <w:t>egrito, inicial maiúscula</w:t>
      </w:r>
      <w:r w:rsidR="00966571" w:rsidRPr="007A3522">
        <w:rPr>
          <w:rFonts w:ascii="Times New Roman" w:eastAsia="Times New Roman" w:hAnsi="Times New Roman" w:cs="Times New Roman"/>
          <w:color w:val="145C2F"/>
          <w:sz w:val="24"/>
          <w:szCs w:val="24"/>
        </w:rPr>
        <w:t xml:space="preserve"> sem ponto final</w:t>
      </w:r>
      <w:r w:rsidR="005973AD" w:rsidRPr="007A3522">
        <w:rPr>
          <w:rFonts w:ascii="Times New Roman" w:eastAsia="Times New Roman" w:hAnsi="Times New Roman" w:cs="Times New Roman"/>
          <w:color w:val="145C2F"/>
          <w:sz w:val="24"/>
          <w:szCs w:val="24"/>
        </w:rPr>
        <w:t>)</w:t>
      </w:r>
    </w:p>
    <w:p w14:paraId="130A2976" w14:textId="77777777" w:rsidR="005973AD" w:rsidRPr="00B63749" w:rsidRDefault="005973AD" w:rsidP="005973AD">
      <w:pPr>
        <w:spacing w:after="0" w:line="360" w:lineRule="auto"/>
        <w:ind w:firstLine="709"/>
        <w:jc w:val="both"/>
        <w:rPr>
          <w:lang w:eastAsia="pt-BR"/>
        </w:rPr>
      </w:pPr>
    </w:p>
    <w:p w14:paraId="27345D5F" w14:textId="77777777" w:rsidR="00C924F5" w:rsidRPr="00B63749" w:rsidRDefault="00C924F5" w:rsidP="005973AD">
      <w:pPr>
        <w:spacing w:after="0" w:line="360" w:lineRule="auto"/>
        <w:ind w:firstLine="709"/>
        <w:jc w:val="both"/>
        <w:rPr>
          <w:lang w:eastAsia="pt-BR"/>
        </w:rPr>
      </w:pPr>
    </w:p>
    <w:p w14:paraId="5F6B5F4D" w14:textId="6D4845B7" w:rsidR="00C924F5" w:rsidRPr="007A3522" w:rsidRDefault="00C924F5" w:rsidP="00C924F5">
      <w:pPr>
        <w:pStyle w:val="Ttulo1"/>
        <w:keepNext w:val="0"/>
        <w:keepLines w:val="0"/>
        <w:numPr>
          <w:ilvl w:val="2"/>
          <w:numId w:val="6"/>
        </w:numPr>
        <w:spacing w:before="0" w:after="0" w:line="240" w:lineRule="auto"/>
        <w:jc w:val="both"/>
        <w:rPr>
          <w:rFonts w:ascii="Times New Roman" w:eastAsia="Times New Roman" w:hAnsi="Times New Roman" w:cs="Times New Roman"/>
          <w:color w:val="145C2F"/>
          <w:sz w:val="24"/>
          <w:szCs w:val="24"/>
        </w:rPr>
      </w:pPr>
      <w:r w:rsidRPr="007A3522">
        <w:rPr>
          <w:rFonts w:ascii="Times New Roman" w:eastAsia="Times New Roman" w:hAnsi="Times New Roman" w:cs="Times New Roman"/>
          <w:bCs/>
          <w:i/>
          <w:iCs/>
          <w:color w:val="145C2F"/>
          <w:sz w:val="24"/>
          <w:szCs w:val="24"/>
        </w:rPr>
        <w:t>Seção terciária</w:t>
      </w:r>
      <w:r w:rsidRPr="007A3522">
        <w:rPr>
          <w:rFonts w:ascii="Times New Roman" w:eastAsia="Times New Roman" w:hAnsi="Times New Roman" w:cs="Times New Roman"/>
          <w:color w:val="145C2F"/>
          <w:sz w:val="24"/>
          <w:szCs w:val="24"/>
        </w:rPr>
        <w:t xml:space="preserve"> (</w:t>
      </w:r>
      <w:r w:rsidRPr="007A3522">
        <w:rPr>
          <w:rFonts w:ascii="Times New Roman" w:eastAsia="Times New Roman" w:hAnsi="Times New Roman" w:cs="Times New Roman"/>
          <w:i/>
          <w:color w:val="145C2F"/>
          <w:sz w:val="24"/>
          <w:szCs w:val="24"/>
        </w:rPr>
        <w:t>Sem negrito, inicial maiúscula, itálico</w:t>
      </w:r>
      <w:r w:rsidRPr="007A3522">
        <w:rPr>
          <w:rFonts w:ascii="Times New Roman" w:eastAsia="Times New Roman" w:hAnsi="Times New Roman" w:cs="Times New Roman"/>
          <w:color w:val="145C2F"/>
          <w:sz w:val="24"/>
          <w:szCs w:val="24"/>
        </w:rPr>
        <w:t>)</w:t>
      </w:r>
    </w:p>
    <w:p w14:paraId="0B568468" w14:textId="77777777" w:rsidR="00C924F5" w:rsidRPr="005973AD" w:rsidRDefault="00C924F5" w:rsidP="005973AD">
      <w:pPr>
        <w:spacing w:after="0" w:line="360" w:lineRule="auto"/>
        <w:ind w:firstLine="709"/>
        <w:jc w:val="both"/>
        <w:rPr>
          <w:lang w:eastAsia="pt-BR"/>
        </w:rPr>
      </w:pPr>
    </w:p>
    <w:p w14:paraId="1B34A315" w14:textId="65B2474E" w:rsidR="00D14EC2" w:rsidRDefault="00966571" w:rsidP="00D14EC2">
      <w:pPr>
        <w:spacing w:after="0" w:line="360" w:lineRule="auto"/>
        <w:ind w:firstLine="709"/>
        <w:jc w:val="both"/>
      </w:pPr>
      <w:bookmarkStart w:id="2" w:name="_Hlk216962433"/>
      <w:bookmarkEnd w:id="1"/>
      <w:r w:rsidRPr="00966571">
        <w:t>O texto do parágrafo inicia-se na linha seguinte, alinhado à margem esquerda, obedecendo à formatação geral do trabalho (fonte, espaçamento, recuo de parágrafo).</w:t>
      </w:r>
    </w:p>
    <w:p w14:paraId="47057229" w14:textId="77777777" w:rsidR="005973AD" w:rsidRDefault="005973AD" w:rsidP="00D14EC2">
      <w:pPr>
        <w:spacing w:after="0" w:line="360" w:lineRule="auto"/>
        <w:ind w:firstLine="709"/>
        <w:jc w:val="both"/>
      </w:pPr>
    </w:p>
    <w:p w14:paraId="09CFBAA6" w14:textId="77777777" w:rsidR="00966571" w:rsidRPr="00D14EC2" w:rsidRDefault="00966571" w:rsidP="00D14EC2">
      <w:pPr>
        <w:spacing w:after="0" w:line="360" w:lineRule="auto"/>
        <w:ind w:firstLine="709"/>
        <w:jc w:val="both"/>
      </w:pPr>
    </w:p>
    <w:bookmarkEnd w:id="2"/>
    <w:p w14:paraId="5FA22096" w14:textId="0D44E3BB" w:rsidR="005659AE" w:rsidRPr="00C924F5" w:rsidRDefault="00C924F5" w:rsidP="00D14EC2">
      <w:pPr>
        <w:pStyle w:val="Ttulo1"/>
        <w:keepNext w:val="0"/>
        <w:keepLines w:val="0"/>
        <w:numPr>
          <w:ilvl w:val="0"/>
          <w:numId w:val="1"/>
        </w:numPr>
        <w:spacing w:before="0" w:after="0" w:line="240" w:lineRule="auto"/>
        <w:ind w:left="284" w:hanging="284"/>
        <w:jc w:val="both"/>
        <w:rPr>
          <w:rFonts w:ascii="Times New Roman" w:eastAsia="Times New Roman" w:hAnsi="Times New Roman" w:cs="Times New Roman"/>
          <w:b/>
          <w:color w:val="145C2F"/>
          <w:sz w:val="24"/>
          <w:szCs w:val="24"/>
          <w:lang w:eastAsia="pt-BR"/>
        </w:rPr>
      </w:pPr>
      <w:r>
        <w:rPr>
          <w:rFonts w:ascii="Times New Roman" w:eastAsia="Times New Roman" w:hAnsi="Times New Roman" w:cs="Times New Roman"/>
          <w:b/>
          <w:color w:val="145C2F"/>
          <w:sz w:val="24"/>
          <w:szCs w:val="48"/>
          <w:lang w:eastAsia="pt-BR"/>
        </w:rPr>
        <w:t>CITAÇÃO</w:t>
      </w:r>
      <w:r w:rsidRPr="00C924F5">
        <w:rPr>
          <w:rStyle w:val="Refdenotaderodap"/>
          <w:rFonts w:ascii="Times New Roman" w:hAnsi="Times New Roman" w:cs="Times New Roman"/>
          <w:sz w:val="24"/>
          <w:szCs w:val="24"/>
        </w:rPr>
        <w:footnoteReference w:id="3"/>
      </w:r>
    </w:p>
    <w:p w14:paraId="69C8F4DA" w14:textId="77777777" w:rsidR="005659AE" w:rsidRDefault="005659AE" w:rsidP="005659AE">
      <w:pPr>
        <w:spacing w:after="0" w:line="360" w:lineRule="auto"/>
        <w:ind w:firstLine="709"/>
        <w:jc w:val="both"/>
        <w:rPr>
          <w:rFonts w:eastAsia="Times New Roman"/>
        </w:rPr>
      </w:pPr>
    </w:p>
    <w:p w14:paraId="2327D121" w14:textId="77777777" w:rsidR="00E065FE" w:rsidRDefault="00C924F5" w:rsidP="00E065FE">
      <w:pPr>
        <w:spacing w:after="0" w:line="360" w:lineRule="auto"/>
        <w:ind w:firstLine="709"/>
        <w:jc w:val="both"/>
        <w:rPr>
          <w:rFonts w:eastAsia="Times New Roman"/>
        </w:rPr>
      </w:pPr>
      <w:r>
        <w:rPr>
          <w:rFonts w:eastAsia="Times New Roman"/>
        </w:rPr>
        <w:t xml:space="preserve">O texto produzido depende de conceitos previamente pesquisados. As citações podem ser diretas (curtas ou longas) ou indiretas. Textos transcritos sem a devida citação da fonte é caracterizado como </w:t>
      </w:r>
      <w:r w:rsidRPr="007A3522">
        <w:rPr>
          <w:rFonts w:eastAsia="Times New Roman"/>
          <w:b/>
          <w:bCs/>
          <w:color w:val="EE0000"/>
        </w:rPr>
        <w:t>plágio</w:t>
      </w:r>
      <w:r>
        <w:rPr>
          <w:rFonts w:eastAsia="Times New Roman"/>
        </w:rPr>
        <w:t>, ainda que parafraseado constitui-se em plágio.</w:t>
      </w:r>
    </w:p>
    <w:p w14:paraId="2DAADF22" w14:textId="6BAF9AAE" w:rsidR="00C924F5" w:rsidRPr="002B1F69" w:rsidRDefault="00C924F5" w:rsidP="00AC7920">
      <w:pPr>
        <w:spacing w:after="0" w:line="360" w:lineRule="auto"/>
        <w:ind w:firstLine="709"/>
        <w:jc w:val="both"/>
        <w:rPr>
          <w:rFonts w:eastAsia="Times New Roman"/>
          <w:bCs/>
          <w:highlight w:val="white"/>
        </w:rPr>
      </w:pPr>
      <w:r>
        <w:rPr>
          <w:rFonts w:eastAsia="Times New Roman"/>
        </w:rPr>
        <w:t xml:space="preserve">Conforme a Lei 9610/98 de Direitos Autorais </w:t>
      </w:r>
      <w:r w:rsidRPr="007A3522">
        <w:rPr>
          <w:rFonts w:eastAsia="Times New Roman"/>
          <w:b/>
          <w:bCs/>
          <w:color w:val="EE0000"/>
        </w:rPr>
        <w:t>plágio é crime</w:t>
      </w:r>
      <w:r>
        <w:rPr>
          <w:rFonts w:eastAsia="Times New Roman"/>
        </w:rPr>
        <w:t xml:space="preserve">. Os pareceristas usarão </w:t>
      </w:r>
      <w:r>
        <w:rPr>
          <w:rFonts w:eastAsia="Times New Roman"/>
          <w:i/>
        </w:rPr>
        <w:t xml:space="preserve">softwares </w:t>
      </w:r>
      <w:proofErr w:type="spellStart"/>
      <w:r>
        <w:rPr>
          <w:rFonts w:eastAsia="Times New Roman"/>
        </w:rPr>
        <w:t>anti-plágio</w:t>
      </w:r>
      <w:proofErr w:type="spellEnd"/>
      <w:r>
        <w:rPr>
          <w:rFonts w:eastAsia="Times New Roman"/>
        </w:rPr>
        <w:t xml:space="preserve"> que detectam tal prática, o que reprovará automaticamente o artigo. A responsabilidade de autoria ficará a cargo dos autores do artigo. No final do artigo, após as Referências, deverá </w:t>
      </w:r>
      <w:r>
        <w:rPr>
          <w:rFonts w:eastAsia="Times New Roman"/>
          <w:b/>
        </w:rPr>
        <w:t>OBRIGATORIAMENTE</w:t>
      </w:r>
      <w:r>
        <w:rPr>
          <w:rFonts w:eastAsia="Times New Roman"/>
        </w:rPr>
        <w:t xml:space="preserve"> constar a expressão</w:t>
      </w:r>
      <w:r w:rsidRPr="00AC7920">
        <w:rPr>
          <w:rFonts w:eastAsia="Times New Roman"/>
          <w:color w:val="145C2F"/>
        </w:rPr>
        <w:t xml:space="preserve">: </w:t>
      </w:r>
      <w:r w:rsidRPr="00AC7920">
        <w:rPr>
          <w:rFonts w:eastAsia="Times New Roman"/>
          <w:b/>
          <w:color w:val="145C2F"/>
        </w:rPr>
        <w:t xml:space="preserve">O artigo assinado </w:t>
      </w:r>
      <w:r w:rsidR="0058148D" w:rsidRPr="00AC7920">
        <w:rPr>
          <w:rFonts w:eastAsia="Times New Roman"/>
          <w:b/>
          <w:color w:val="145C2F"/>
        </w:rPr>
        <w:t>é</w:t>
      </w:r>
      <w:r w:rsidRPr="00AC7920">
        <w:rPr>
          <w:rFonts w:eastAsia="Times New Roman"/>
          <w:b/>
          <w:color w:val="145C2F"/>
        </w:rPr>
        <w:t xml:space="preserve"> de inteira responsabilidade dos autores, bem como no que se refere ao uso de imagens</w:t>
      </w:r>
      <w:r w:rsidRPr="00AC7920">
        <w:rPr>
          <w:rFonts w:eastAsia="Times New Roman"/>
          <w:b/>
          <w:color w:val="145C2F"/>
          <w:highlight w:val="white"/>
        </w:rPr>
        <w:t>.</w:t>
      </w:r>
    </w:p>
    <w:p w14:paraId="6C43DDDC" w14:textId="77777777" w:rsidR="00B63749" w:rsidRDefault="00B63749" w:rsidP="002B1F69">
      <w:pPr>
        <w:spacing w:after="0" w:line="240" w:lineRule="auto"/>
        <w:ind w:firstLine="709"/>
        <w:jc w:val="both"/>
        <w:rPr>
          <w:rFonts w:eastAsia="Times New Roman"/>
        </w:rPr>
      </w:pPr>
    </w:p>
    <w:p w14:paraId="68680C67" w14:textId="79CE5345" w:rsidR="00E065FE" w:rsidRPr="00F64A4B" w:rsidRDefault="0040571F" w:rsidP="00F64A4B">
      <w:pPr>
        <w:pStyle w:val="Ttulo1"/>
        <w:keepNext w:val="0"/>
        <w:keepLines w:val="0"/>
        <w:numPr>
          <w:ilvl w:val="1"/>
          <w:numId w:val="1"/>
        </w:numPr>
        <w:spacing w:before="0" w:after="0" w:line="240" w:lineRule="auto"/>
        <w:jc w:val="both"/>
        <w:rPr>
          <w:rFonts w:ascii="Times New Roman" w:eastAsia="Times New Roman" w:hAnsi="Times New Roman" w:cs="Times New Roman"/>
          <w:b/>
          <w:color w:val="145C2F"/>
          <w:sz w:val="24"/>
          <w:szCs w:val="48"/>
          <w:lang w:eastAsia="pt-BR"/>
        </w:rPr>
      </w:pPr>
      <w:r w:rsidRPr="0040571F">
        <w:rPr>
          <w:rFonts w:ascii="Times New Roman" w:eastAsia="Times New Roman" w:hAnsi="Times New Roman" w:cs="Times New Roman"/>
          <w:b/>
          <w:color w:val="145C2F"/>
          <w:sz w:val="24"/>
          <w:szCs w:val="48"/>
          <w:lang w:eastAsia="pt-BR"/>
        </w:rPr>
        <w:lastRenderedPageBreak/>
        <w:t>Citação Direta Curta</w:t>
      </w:r>
      <w:r w:rsidR="00293641">
        <w:rPr>
          <w:rFonts w:ascii="Times New Roman" w:eastAsia="Times New Roman" w:hAnsi="Times New Roman" w:cs="Times New Roman"/>
          <w:b/>
          <w:color w:val="145C2F"/>
          <w:sz w:val="24"/>
          <w:szCs w:val="48"/>
          <w:lang w:eastAsia="pt-BR"/>
        </w:rPr>
        <w:t xml:space="preserve"> (até três linhas)</w:t>
      </w:r>
    </w:p>
    <w:p w14:paraId="6BA00302" w14:textId="77777777" w:rsidR="00E065FE" w:rsidRDefault="00E065FE" w:rsidP="004307A3">
      <w:pPr>
        <w:spacing w:after="0" w:line="360" w:lineRule="auto"/>
        <w:ind w:firstLine="709"/>
        <w:jc w:val="both"/>
        <w:rPr>
          <w:rFonts w:eastAsia="Times New Roman"/>
        </w:rPr>
      </w:pPr>
    </w:p>
    <w:p w14:paraId="470CBFE2" w14:textId="43D5C6FB" w:rsidR="00E065FE" w:rsidRDefault="009D35FC" w:rsidP="004307A3">
      <w:pPr>
        <w:spacing w:after="0" w:line="360" w:lineRule="auto"/>
        <w:ind w:firstLine="709"/>
        <w:jc w:val="both"/>
        <w:rPr>
          <w:rFonts w:eastAsia="Times New Roman"/>
        </w:rPr>
      </w:pPr>
      <w:r w:rsidRPr="009D35FC">
        <w:rPr>
          <w:rFonts w:eastAsia="Times New Roman"/>
        </w:rPr>
        <w:t>A ABNT revisou e atualizou a norma NBR 10520, que trata das citações, com o objetivo de facilitar a elaboração de trabalhos acadêmicos.</w:t>
      </w:r>
    </w:p>
    <w:p w14:paraId="1B9DB524" w14:textId="22A09519" w:rsidR="00E065FE" w:rsidRDefault="009D35FC" w:rsidP="004307A3">
      <w:pPr>
        <w:spacing w:after="0" w:line="360" w:lineRule="auto"/>
        <w:ind w:firstLine="709"/>
        <w:jc w:val="both"/>
        <w:rPr>
          <w:rFonts w:eastAsia="Times New Roman"/>
        </w:rPr>
      </w:pPr>
      <w:r w:rsidRPr="009D35FC">
        <w:rPr>
          <w:rFonts w:eastAsia="Times New Roman"/>
        </w:rPr>
        <w:t>Entre as principais alterações, destaca-se que a indicação de autoria de pessoa física, quando apresentada entre parênteses, deve ser grafada com letras maiúsculas e minúsculas.</w:t>
      </w:r>
    </w:p>
    <w:p w14:paraId="07CE69FB" w14:textId="77777777" w:rsidR="00293641" w:rsidRDefault="00293641" w:rsidP="00293641">
      <w:pPr>
        <w:spacing w:after="0" w:line="360" w:lineRule="auto"/>
        <w:ind w:firstLine="709"/>
        <w:jc w:val="both"/>
        <w:rPr>
          <w:rFonts w:eastAsia="Times New Roman"/>
        </w:rPr>
      </w:pPr>
    </w:p>
    <w:p w14:paraId="2D577152" w14:textId="57F908AB" w:rsidR="00293641" w:rsidRPr="00293641" w:rsidRDefault="00293641" w:rsidP="00293641">
      <w:pPr>
        <w:spacing w:after="0" w:line="360" w:lineRule="auto"/>
        <w:ind w:firstLine="709"/>
        <w:jc w:val="both"/>
        <w:rPr>
          <w:rFonts w:eastAsia="Times New Roman"/>
        </w:rPr>
      </w:pPr>
      <w:r w:rsidRPr="00293641">
        <w:rPr>
          <w:rFonts w:eastAsia="Times New Roman"/>
        </w:rPr>
        <w:t>Inserida no parágrafo</w:t>
      </w:r>
    </w:p>
    <w:p w14:paraId="227F8557" w14:textId="72AE10EE" w:rsidR="00293641" w:rsidRPr="00293641" w:rsidRDefault="00293641" w:rsidP="00293641">
      <w:pPr>
        <w:spacing w:after="0" w:line="360" w:lineRule="auto"/>
        <w:ind w:firstLine="709"/>
        <w:jc w:val="both"/>
        <w:rPr>
          <w:rFonts w:eastAsia="Times New Roman"/>
        </w:rPr>
      </w:pPr>
      <w:r w:rsidRPr="00293641">
        <w:rPr>
          <w:rFonts w:eastAsia="Times New Roman"/>
        </w:rPr>
        <w:t xml:space="preserve">Entre </w:t>
      </w:r>
      <w:r>
        <w:rPr>
          <w:rFonts w:eastAsia="Times New Roman"/>
        </w:rPr>
        <w:t>“</w:t>
      </w:r>
      <w:r w:rsidRPr="00293641">
        <w:rPr>
          <w:rFonts w:eastAsia="Times New Roman"/>
          <w:b/>
          <w:bCs/>
        </w:rPr>
        <w:t>aspas duplas</w:t>
      </w:r>
      <w:r w:rsidRPr="00293641">
        <w:rPr>
          <w:rFonts w:eastAsia="Times New Roman"/>
        </w:rPr>
        <w:t>”</w:t>
      </w:r>
    </w:p>
    <w:p w14:paraId="3CF8BF98" w14:textId="77777777" w:rsidR="00293641" w:rsidRPr="00293641" w:rsidRDefault="00293641" w:rsidP="00293641">
      <w:pPr>
        <w:spacing w:after="0" w:line="360" w:lineRule="auto"/>
        <w:ind w:firstLine="709"/>
        <w:jc w:val="both"/>
        <w:rPr>
          <w:rFonts w:eastAsia="Times New Roman"/>
        </w:rPr>
      </w:pPr>
      <w:r w:rsidRPr="00293641">
        <w:rPr>
          <w:rFonts w:eastAsia="Times New Roman"/>
        </w:rPr>
        <w:t>Mesma fonte do texto</w:t>
      </w:r>
    </w:p>
    <w:p w14:paraId="3BE915CF" w14:textId="754D7D8F" w:rsidR="00293641" w:rsidRPr="00293641" w:rsidRDefault="00293641" w:rsidP="00293641">
      <w:pPr>
        <w:spacing w:after="0" w:line="360" w:lineRule="auto"/>
        <w:ind w:firstLine="709"/>
        <w:jc w:val="both"/>
        <w:rPr>
          <w:rFonts w:eastAsia="Times New Roman"/>
        </w:rPr>
      </w:pPr>
      <w:r>
        <w:rPr>
          <w:rFonts w:eastAsia="Times New Roman"/>
        </w:rPr>
        <w:t>A transcrição deve ser literal</w:t>
      </w:r>
    </w:p>
    <w:p w14:paraId="43ED1F81" w14:textId="2ECD3D10" w:rsidR="00293641" w:rsidRPr="00293641" w:rsidRDefault="00293641" w:rsidP="00293641">
      <w:pPr>
        <w:spacing w:after="0" w:line="360" w:lineRule="auto"/>
        <w:ind w:firstLine="709"/>
        <w:jc w:val="both"/>
        <w:rPr>
          <w:rFonts w:eastAsia="Times New Roman"/>
        </w:rPr>
      </w:pPr>
      <w:r w:rsidRPr="00293641">
        <w:rPr>
          <w:rFonts w:eastAsia="Times New Roman"/>
        </w:rPr>
        <w:t>Exemplo:</w:t>
      </w:r>
    </w:p>
    <w:p w14:paraId="20017A7F" w14:textId="77777777" w:rsidR="00DE543F" w:rsidRDefault="00293641" w:rsidP="00DE543F">
      <w:pPr>
        <w:spacing w:after="0" w:line="360" w:lineRule="auto"/>
        <w:ind w:firstLine="709"/>
        <w:jc w:val="both"/>
        <w:rPr>
          <w:rFonts w:eastAsia="Times New Roman"/>
        </w:rPr>
      </w:pPr>
      <w:r w:rsidRPr="00293641">
        <w:rPr>
          <w:rFonts w:eastAsia="Times New Roman"/>
        </w:rPr>
        <w:t>Segundo Silva (2020, p. 45), “a informação é um recurso estratégico nas organizações”.</w:t>
      </w:r>
    </w:p>
    <w:p w14:paraId="51440565" w14:textId="2D3D7E07" w:rsidR="00DE543F" w:rsidRDefault="00DE543F" w:rsidP="00DE543F">
      <w:pPr>
        <w:spacing w:after="0" w:line="360" w:lineRule="auto"/>
        <w:ind w:firstLine="709"/>
        <w:jc w:val="both"/>
        <w:rPr>
          <w:rFonts w:eastAsia="Times New Roman"/>
        </w:rPr>
      </w:pPr>
      <w:r>
        <w:rPr>
          <w:rFonts w:eastAsia="Times New Roman"/>
        </w:rPr>
        <w:t xml:space="preserve">Mais de um </w:t>
      </w:r>
      <w:r w:rsidR="00DD3F57">
        <w:rPr>
          <w:rFonts w:eastAsia="Times New Roman"/>
        </w:rPr>
        <w:t>autor:</w:t>
      </w:r>
      <w:r>
        <w:rPr>
          <w:rFonts w:eastAsia="Times New Roman"/>
        </w:rPr>
        <w:t xml:space="preserve"> (Sartori; Silva; Oliveira, 2022</w:t>
      </w:r>
      <w:r w:rsidR="0055017E">
        <w:rPr>
          <w:rFonts w:eastAsia="Times New Roman"/>
        </w:rPr>
        <w:t>, p. 8</w:t>
      </w:r>
      <w:r>
        <w:rPr>
          <w:rFonts w:eastAsia="Times New Roman"/>
        </w:rPr>
        <w:t>.).</w:t>
      </w:r>
    </w:p>
    <w:p w14:paraId="0669A288" w14:textId="398FCDAE" w:rsidR="00E065FE" w:rsidRDefault="00E065FE" w:rsidP="004307A3">
      <w:pPr>
        <w:spacing w:after="0" w:line="360" w:lineRule="auto"/>
        <w:ind w:firstLine="709"/>
        <w:jc w:val="both"/>
        <w:rPr>
          <w:rFonts w:eastAsia="Times New Roman"/>
        </w:rPr>
      </w:pPr>
    </w:p>
    <w:p w14:paraId="18811D62" w14:textId="77777777" w:rsidR="009A4517" w:rsidRDefault="009A4517" w:rsidP="004307A3">
      <w:pPr>
        <w:spacing w:after="0" w:line="360" w:lineRule="auto"/>
        <w:ind w:firstLine="709"/>
        <w:jc w:val="both"/>
        <w:rPr>
          <w:rFonts w:eastAsia="Times New Roman"/>
        </w:rPr>
      </w:pPr>
    </w:p>
    <w:p w14:paraId="203A691A" w14:textId="19DABC3C" w:rsidR="00ED170C" w:rsidRPr="00AF34C9" w:rsidRDefault="00DD366C" w:rsidP="00AF34C9">
      <w:pPr>
        <w:pStyle w:val="Ttulo1"/>
        <w:keepNext w:val="0"/>
        <w:keepLines w:val="0"/>
        <w:numPr>
          <w:ilvl w:val="2"/>
          <w:numId w:val="1"/>
        </w:numPr>
        <w:spacing w:before="0" w:after="0" w:line="240" w:lineRule="auto"/>
        <w:jc w:val="both"/>
        <w:rPr>
          <w:rFonts w:ascii="Times New Roman" w:eastAsia="Times New Roman" w:hAnsi="Times New Roman" w:cs="Times New Roman"/>
          <w:b/>
          <w:color w:val="145C2F"/>
          <w:sz w:val="24"/>
          <w:szCs w:val="48"/>
          <w:lang w:eastAsia="pt-BR"/>
        </w:rPr>
      </w:pPr>
      <w:r w:rsidRPr="00AF34C9">
        <w:rPr>
          <w:rFonts w:ascii="Times New Roman" w:eastAsia="Times New Roman" w:hAnsi="Times New Roman" w:cs="Times New Roman"/>
          <w:b/>
          <w:color w:val="145C2F"/>
          <w:sz w:val="24"/>
          <w:szCs w:val="48"/>
          <w:lang w:eastAsia="pt-BR"/>
        </w:rPr>
        <w:t xml:space="preserve">Citação Direta </w:t>
      </w:r>
      <w:r w:rsidR="00DD3F57" w:rsidRPr="00AF34C9">
        <w:rPr>
          <w:rFonts w:ascii="Times New Roman" w:eastAsia="Times New Roman" w:hAnsi="Times New Roman" w:cs="Times New Roman"/>
          <w:b/>
          <w:color w:val="145C2F"/>
          <w:sz w:val="24"/>
          <w:szCs w:val="48"/>
          <w:lang w:eastAsia="pt-BR"/>
        </w:rPr>
        <w:t>Longa</w:t>
      </w:r>
      <w:r w:rsidRPr="00AF34C9">
        <w:rPr>
          <w:rFonts w:ascii="Times New Roman" w:eastAsia="Times New Roman" w:hAnsi="Times New Roman" w:cs="Times New Roman"/>
          <w:b/>
          <w:color w:val="145C2F"/>
          <w:sz w:val="24"/>
          <w:szCs w:val="48"/>
          <w:lang w:eastAsia="pt-BR"/>
        </w:rPr>
        <w:t xml:space="preserve"> (</w:t>
      </w:r>
      <w:r w:rsidR="00DD3F57" w:rsidRPr="00AF34C9">
        <w:rPr>
          <w:rFonts w:ascii="Times New Roman" w:eastAsia="Times New Roman" w:hAnsi="Times New Roman" w:cs="Times New Roman"/>
          <w:b/>
          <w:color w:val="145C2F"/>
          <w:sz w:val="24"/>
          <w:szCs w:val="48"/>
          <w:lang w:eastAsia="pt-BR"/>
        </w:rPr>
        <w:t>mais de</w:t>
      </w:r>
      <w:r w:rsidRPr="00AF34C9">
        <w:rPr>
          <w:rFonts w:ascii="Times New Roman" w:eastAsia="Times New Roman" w:hAnsi="Times New Roman" w:cs="Times New Roman"/>
          <w:b/>
          <w:color w:val="145C2F"/>
          <w:sz w:val="24"/>
          <w:szCs w:val="48"/>
          <w:lang w:eastAsia="pt-BR"/>
        </w:rPr>
        <w:t xml:space="preserve"> três linhas)</w:t>
      </w:r>
    </w:p>
    <w:p w14:paraId="390FE95C" w14:textId="77777777" w:rsidR="00AF34C9" w:rsidRDefault="00AF34C9" w:rsidP="009A4517">
      <w:pPr>
        <w:spacing w:after="0" w:line="360" w:lineRule="auto"/>
        <w:ind w:firstLine="709"/>
        <w:jc w:val="both"/>
      </w:pPr>
    </w:p>
    <w:p w14:paraId="0BEA9A72" w14:textId="777405D0" w:rsidR="009A4517" w:rsidRDefault="009A4517" w:rsidP="009A4517">
      <w:pPr>
        <w:spacing w:after="0" w:line="360" w:lineRule="auto"/>
        <w:ind w:firstLine="709"/>
        <w:jc w:val="both"/>
      </w:pPr>
      <w:r>
        <w:t xml:space="preserve">As citações diretas longas são transcrições literais de um texto com extensão superior a três linhas, sendo, por essa razão, classificadas como “longas”. Sua formatação segue as orientações da Associação Brasileira de Normas Técnicas (ABNT), conforme a NBR 10520 </w:t>
      </w:r>
      <w:r w:rsidRPr="009A4517">
        <w:rPr>
          <w:rFonts w:cs="Arial"/>
        </w:rPr>
        <w:t>(</w:t>
      </w:r>
      <w:r w:rsidRPr="009A4517">
        <w:rPr>
          <w:rFonts w:cs="Arial"/>
          <w:b/>
          <w:bCs/>
        </w:rPr>
        <w:t>versão mais recente</w:t>
      </w:r>
      <w:r w:rsidRPr="009A4517">
        <w:rPr>
          <w:rFonts w:cs="Arial"/>
        </w:rPr>
        <w:t>)</w:t>
      </w:r>
      <w:r w:rsidRPr="009A4517">
        <w:t>,</w:t>
      </w:r>
      <w:r>
        <w:t xml:space="preserve"> devendo o texto citado ser apresentado em bloco separado do corpo do texto. O parágrafo que antecede a citação direta longa deve ser finalizado com dois-pontos (:).</w:t>
      </w:r>
    </w:p>
    <w:p w14:paraId="2CC9F07A" w14:textId="41A7F209" w:rsidR="009A4517" w:rsidRDefault="009A4517" w:rsidP="009A4517">
      <w:pPr>
        <w:spacing w:after="0" w:line="360" w:lineRule="auto"/>
        <w:ind w:firstLine="709"/>
        <w:jc w:val="both"/>
      </w:pPr>
      <w:r>
        <w:t xml:space="preserve">A citação deve apresentar recuo de 4 cm a partir da margem esquerda, alinhamento justificado, </w:t>
      </w:r>
      <w:r w:rsidRPr="00901B9D">
        <w:rPr>
          <w:b/>
          <w:bCs/>
        </w:rPr>
        <w:t>espaçamento simples entre linhas</w:t>
      </w:r>
      <w:r>
        <w:t xml:space="preserve"> e fonte em tamanho inferior à utilizada no texto principal. Neste </w:t>
      </w:r>
      <w:proofErr w:type="spellStart"/>
      <w:r>
        <w:t>template</w:t>
      </w:r>
      <w:proofErr w:type="spellEnd"/>
      <w:r>
        <w:t>, adota-se a fonte tamanho 11 para as citações diretas longas. Deve-se deixar um espaçamento de 1,5 cm antes e após a citação.</w:t>
      </w:r>
    </w:p>
    <w:p w14:paraId="5A1B32B0" w14:textId="458CF1B1" w:rsidR="009A4517" w:rsidRDefault="009A4517" w:rsidP="009A4517">
      <w:pPr>
        <w:spacing w:after="0" w:line="360" w:lineRule="auto"/>
        <w:ind w:firstLine="709"/>
        <w:jc w:val="both"/>
      </w:pPr>
      <w:r>
        <w:t>O texto da citação deve iniciar-se com letra minúscula, excetuando-se os casos de nomes próprios ou situações em que a grafia original exija letra maiúscula, conforme</w:t>
      </w:r>
      <w:r w:rsidR="0055017E" w:rsidRPr="0055017E">
        <w:t xml:space="preserve"> o sistema autor-data estabelecido pela ABNT</w:t>
      </w:r>
      <w:r>
        <w:t>.</w:t>
      </w:r>
    </w:p>
    <w:p w14:paraId="6F0199FC" w14:textId="77777777" w:rsidR="009A4517" w:rsidRDefault="009A4517" w:rsidP="009A4517">
      <w:pPr>
        <w:spacing w:after="0" w:line="360" w:lineRule="auto"/>
        <w:ind w:firstLine="709"/>
        <w:jc w:val="both"/>
      </w:pPr>
      <w:r>
        <w:lastRenderedPageBreak/>
        <w:t>É obrigatória a indicação da autoria da citação, a qual deve constar ao final do parágrafo, acompanhada do número da página de onde o trecho foi extraído. Reitera-se que a identificação da autoria é indispensável em citações diretas.</w:t>
      </w:r>
    </w:p>
    <w:p w14:paraId="0751BF74" w14:textId="790718AF" w:rsidR="00DD366C" w:rsidRDefault="009A4517" w:rsidP="009A4517">
      <w:pPr>
        <w:spacing w:after="0" w:line="360" w:lineRule="auto"/>
        <w:ind w:firstLine="709"/>
        <w:jc w:val="both"/>
      </w:pPr>
      <w:r>
        <w:t xml:space="preserve">Ressalta-se, ainda, que uma seção não deve ser finalizada com uma citação direta. Recomenda-se a continuidade do texto autoral após a citação, de modo a estabelecer </w:t>
      </w:r>
      <w:r w:rsidR="0055017E">
        <w:t>uma ligação</w:t>
      </w:r>
      <w:r>
        <w:t xml:space="preserve"> </w:t>
      </w:r>
      <w:r w:rsidR="0055017E">
        <w:t xml:space="preserve">com </w:t>
      </w:r>
      <w:r>
        <w:t>o item ou seção subsequente.</w:t>
      </w:r>
    </w:p>
    <w:p w14:paraId="072B4E05" w14:textId="77777777" w:rsidR="00DD366C" w:rsidRDefault="00DD366C" w:rsidP="00DD366C">
      <w:pPr>
        <w:spacing w:after="0" w:line="360" w:lineRule="auto"/>
        <w:ind w:firstLine="709"/>
        <w:jc w:val="both"/>
      </w:pPr>
    </w:p>
    <w:p w14:paraId="79972C82" w14:textId="77777777" w:rsidR="0055017E" w:rsidRDefault="0055017E" w:rsidP="00DD366C">
      <w:pPr>
        <w:spacing w:after="0" w:line="360" w:lineRule="auto"/>
        <w:ind w:firstLine="709"/>
        <w:jc w:val="both"/>
      </w:pPr>
    </w:p>
    <w:p w14:paraId="0D3450B1" w14:textId="77777777" w:rsidR="0055017E" w:rsidRDefault="0055017E" w:rsidP="0055017E">
      <w:pPr>
        <w:spacing w:after="0" w:line="360" w:lineRule="auto"/>
        <w:ind w:firstLine="709"/>
        <w:jc w:val="both"/>
        <w:rPr>
          <w:rFonts w:eastAsia="Times New Roman"/>
        </w:rPr>
      </w:pPr>
      <w:r>
        <w:rPr>
          <w:rFonts w:eastAsia="Times New Roman"/>
        </w:rPr>
        <w:t>EXEMPLO:</w:t>
      </w:r>
    </w:p>
    <w:p w14:paraId="2F45698A" w14:textId="3F805AA5" w:rsidR="0055017E" w:rsidRDefault="00B63749" w:rsidP="0055017E">
      <w:pPr>
        <w:spacing w:after="0" w:line="360" w:lineRule="auto"/>
        <w:ind w:firstLine="709"/>
        <w:jc w:val="both"/>
        <w:rPr>
          <w:rFonts w:eastAsia="Times New Roman"/>
        </w:rPr>
      </w:pPr>
      <w:r w:rsidRPr="00B63749">
        <w:rPr>
          <w:rFonts w:eastAsia="Times New Roman"/>
        </w:rPr>
        <w:t>Antes e após a citação longa, recomenda-se deixar um espaço de 1,5 entrelinhas, de modo a diferenciá-la visualmente do texto principal.</w:t>
      </w:r>
      <w:r>
        <w:rPr>
          <w:rFonts w:eastAsia="Times New Roman"/>
        </w:rPr>
        <w:t xml:space="preserve"> Conforme exemplo abaixo.</w:t>
      </w:r>
    </w:p>
    <w:p w14:paraId="3C54F4E1" w14:textId="2CEF646A" w:rsidR="00DD366C" w:rsidRDefault="00901B9D" w:rsidP="00901B9D">
      <w:pPr>
        <w:spacing w:after="0" w:line="360" w:lineRule="auto"/>
        <w:ind w:firstLine="709"/>
        <w:jc w:val="both"/>
        <w:rPr>
          <w:rFonts w:eastAsia="Times New Roman"/>
        </w:rPr>
      </w:pPr>
      <w:r w:rsidRPr="00901B9D">
        <w:rPr>
          <w:rFonts w:eastAsia="Times New Roman"/>
        </w:rPr>
        <w:t>De acordo com a ABNT (NBR 6022/2018), são apresentadas as seguintes definições para um artigo:</w:t>
      </w:r>
    </w:p>
    <w:p w14:paraId="4C84B4AE" w14:textId="77777777" w:rsidR="00B63749" w:rsidRDefault="00B63749" w:rsidP="00901B9D">
      <w:pPr>
        <w:spacing w:after="0" w:line="360" w:lineRule="auto"/>
        <w:ind w:firstLine="709"/>
        <w:jc w:val="both"/>
        <w:rPr>
          <w:rFonts w:eastAsia="Times New Roman"/>
        </w:rPr>
      </w:pPr>
    </w:p>
    <w:p w14:paraId="0E432131" w14:textId="0E4F2E02" w:rsidR="00901B9D" w:rsidRPr="00901B9D" w:rsidRDefault="00901B9D" w:rsidP="00901B9D">
      <w:pPr>
        <w:spacing w:after="0" w:line="240" w:lineRule="auto"/>
        <w:ind w:left="2268"/>
        <w:jc w:val="both"/>
        <w:rPr>
          <w:sz w:val="22"/>
          <w:szCs w:val="22"/>
        </w:rPr>
      </w:pPr>
      <w:r w:rsidRPr="00901B9D">
        <w:rPr>
          <w:sz w:val="22"/>
          <w:szCs w:val="22"/>
        </w:rPr>
        <w:t>Publicação periódica científica: tipo de publicação seriada que se apresenta sob a forma de revista, boletim, anuário, entre outros, editada em fascículos com designação numérica e/ou cronológica, em intervalos prefixados (periodicidade), por tempo indeterminado, com a colaboração, em geral, de diversos autores, tratando de assuntos diversos dentro de uma política editorial definida, e que possui Número Internacional Normalizado para Publicações Seriadas (ISSN) (ABNT NBR 6022, 2018).</w:t>
      </w:r>
    </w:p>
    <w:p w14:paraId="206F4E5C" w14:textId="77777777" w:rsidR="002D4F00" w:rsidRDefault="002D4F00" w:rsidP="00DD366C">
      <w:pPr>
        <w:spacing w:after="0" w:line="360" w:lineRule="auto"/>
        <w:ind w:firstLine="709"/>
        <w:jc w:val="both"/>
      </w:pPr>
    </w:p>
    <w:p w14:paraId="5E119007" w14:textId="1350DE5D" w:rsidR="00901B9D" w:rsidRDefault="002D4F00" w:rsidP="00DD366C">
      <w:pPr>
        <w:spacing w:after="0" w:line="360" w:lineRule="auto"/>
        <w:ind w:firstLine="709"/>
        <w:jc w:val="both"/>
      </w:pPr>
      <w:r>
        <w:t>Segue abaixo as citações indiretas.</w:t>
      </w:r>
    </w:p>
    <w:p w14:paraId="494BB62A" w14:textId="77777777" w:rsidR="002D4F00" w:rsidRDefault="002D4F00" w:rsidP="00DD366C">
      <w:pPr>
        <w:spacing w:after="0" w:line="360" w:lineRule="auto"/>
        <w:ind w:firstLine="709"/>
        <w:jc w:val="both"/>
      </w:pPr>
    </w:p>
    <w:p w14:paraId="38FCAA0C" w14:textId="77777777" w:rsidR="002D4F00" w:rsidRDefault="002D4F00" w:rsidP="00DD366C">
      <w:pPr>
        <w:spacing w:after="0" w:line="360" w:lineRule="auto"/>
        <w:ind w:firstLine="709"/>
        <w:jc w:val="both"/>
      </w:pPr>
    </w:p>
    <w:p w14:paraId="1514076B" w14:textId="6FE03E90" w:rsidR="002D4F00" w:rsidRPr="00AF34C9" w:rsidRDefault="002D4F00" w:rsidP="002D4F00">
      <w:pPr>
        <w:pStyle w:val="Ttulo1"/>
        <w:keepNext w:val="0"/>
        <w:keepLines w:val="0"/>
        <w:numPr>
          <w:ilvl w:val="2"/>
          <w:numId w:val="7"/>
        </w:numPr>
        <w:spacing w:before="0" w:after="0" w:line="240" w:lineRule="auto"/>
        <w:jc w:val="both"/>
        <w:rPr>
          <w:rFonts w:ascii="Times New Roman" w:eastAsia="Times New Roman" w:hAnsi="Times New Roman" w:cs="Times New Roman"/>
          <w:b/>
          <w:color w:val="145C2F"/>
          <w:sz w:val="24"/>
          <w:szCs w:val="48"/>
          <w:lang w:eastAsia="pt-BR"/>
        </w:rPr>
      </w:pPr>
      <w:r w:rsidRPr="00AF34C9">
        <w:rPr>
          <w:rFonts w:ascii="Times New Roman" w:eastAsia="Times New Roman" w:hAnsi="Times New Roman" w:cs="Times New Roman"/>
          <w:b/>
          <w:color w:val="145C2F"/>
          <w:sz w:val="24"/>
          <w:szCs w:val="48"/>
          <w:lang w:eastAsia="pt-BR"/>
        </w:rPr>
        <w:t xml:space="preserve">Citação </w:t>
      </w:r>
      <w:r>
        <w:rPr>
          <w:rFonts w:ascii="Times New Roman" w:eastAsia="Times New Roman" w:hAnsi="Times New Roman" w:cs="Times New Roman"/>
          <w:b/>
          <w:color w:val="145C2F"/>
          <w:sz w:val="24"/>
          <w:szCs w:val="48"/>
          <w:lang w:eastAsia="pt-BR"/>
        </w:rPr>
        <w:t>Indireta</w:t>
      </w:r>
    </w:p>
    <w:p w14:paraId="471D68F5" w14:textId="77777777" w:rsidR="00901B9D" w:rsidRDefault="00901B9D" w:rsidP="00DD366C">
      <w:pPr>
        <w:spacing w:after="0" w:line="360" w:lineRule="auto"/>
        <w:ind w:firstLine="709"/>
        <w:jc w:val="both"/>
      </w:pPr>
    </w:p>
    <w:p w14:paraId="6862FFA2" w14:textId="77777777" w:rsidR="002D4F00" w:rsidRDefault="002D4F00" w:rsidP="002D4F00">
      <w:pPr>
        <w:spacing w:after="0" w:line="360" w:lineRule="auto"/>
        <w:ind w:firstLine="709"/>
        <w:jc w:val="both"/>
      </w:pPr>
      <w:r w:rsidRPr="002D4F00">
        <w:t>A citação indireta consiste na reprodução das ideias de um autor com palavras próprias, sem transcrição literal do texto original. Esse tipo de citação é inserido no corpo do texto, sem o uso de aspas.</w:t>
      </w:r>
    </w:p>
    <w:p w14:paraId="3642487D" w14:textId="72B6C2FB" w:rsidR="002D4F00" w:rsidRDefault="002D4F00" w:rsidP="002D4F00">
      <w:pPr>
        <w:spacing w:after="0" w:line="360" w:lineRule="auto"/>
        <w:ind w:firstLine="709"/>
        <w:jc w:val="both"/>
        <w:rPr>
          <w:rFonts w:eastAsia="Times New Roman"/>
          <w:color w:val="000000"/>
        </w:rPr>
      </w:pPr>
      <w:r>
        <w:rPr>
          <w:rFonts w:eastAsia="Times New Roman"/>
          <w:color w:val="000000"/>
        </w:rPr>
        <w:t xml:space="preserve">É a construção textual parafraseada do autor do artigo baseada numa ideia de uma fonte bibliográfica, seguindo-se fielmente o sentido do texto original. Ocorre quando se condensa uma ideia original de um dado autor. Mesmo se utilizando desse procedimento de construção textual, </w:t>
      </w:r>
      <w:r w:rsidRPr="002D4F00">
        <w:rPr>
          <w:rFonts w:eastAsia="Times New Roman"/>
          <w:b/>
          <w:bCs/>
          <w:color w:val="000000"/>
        </w:rPr>
        <w:t>é imperativo</w:t>
      </w:r>
      <w:r>
        <w:rPr>
          <w:rFonts w:eastAsia="Times New Roman"/>
          <w:color w:val="000000"/>
        </w:rPr>
        <w:t xml:space="preserve"> que se indique a autoria da ideia original. A paráfrase, tanto quanto as citações diretas, obrigatoriamente devem evidenciar a indicação da fonte de autoria. É opcional a indicação do número da página em paráfrases ou condensação.</w:t>
      </w:r>
    </w:p>
    <w:p w14:paraId="425BBED5" w14:textId="77777777" w:rsidR="00552DA7" w:rsidRDefault="00552DA7" w:rsidP="00552DA7">
      <w:pPr>
        <w:spacing w:after="0" w:line="360" w:lineRule="auto"/>
        <w:ind w:firstLine="709"/>
        <w:jc w:val="both"/>
      </w:pPr>
      <w:r>
        <w:lastRenderedPageBreak/>
        <w:t>EXEMPLO 1:</w:t>
      </w:r>
    </w:p>
    <w:p w14:paraId="0AEB20C4" w14:textId="77777777" w:rsidR="00552DA7" w:rsidRDefault="00552DA7" w:rsidP="00552DA7">
      <w:pPr>
        <w:spacing w:after="0" w:line="360" w:lineRule="auto"/>
        <w:ind w:firstLine="709"/>
        <w:jc w:val="both"/>
      </w:pPr>
    </w:p>
    <w:p w14:paraId="54B4D422" w14:textId="3157A895" w:rsidR="00552DA7" w:rsidRDefault="00552DA7" w:rsidP="00552DA7">
      <w:pPr>
        <w:spacing w:after="0" w:line="360" w:lineRule="auto"/>
        <w:ind w:firstLine="709"/>
        <w:jc w:val="both"/>
      </w:pPr>
      <w:r>
        <w:t>Neste cenário em que a escola passou a confundir-se com uma organização administrativa, controlada pelo seu resultado, a educação brasileira passou a contar com modelos de avaliação educacional que produziram impactos na forma de gerir a escola justamente em função desses mesmos resultados (Almeida, 2010).</w:t>
      </w:r>
    </w:p>
    <w:p w14:paraId="383B05A0" w14:textId="77777777" w:rsidR="00552DA7" w:rsidRDefault="00552DA7" w:rsidP="00552DA7">
      <w:pPr>
        <w:spacing w:after="0" w:line="360" w:lineRule="auto"/>
        <w:ind w:firstLine="709"/>
        <w:jc w:val="both"/>
      </w:pPr>
    </w:p>
    <w:p w14:paraId="641A3BD2" w14:textId="77777777" w:rsidR="00552DA7" w:rsidRDefault="00552DA7" w:rsidP="00552DA7">
      <w:pPr>
        <w:spacing w:after="0" w:line="360" w:lineRule="auto"/>
        <w:ind w:firstLine="709"/>
        <w:jc w:val="both"/>
      </w:pPr>
      <w:r>
        <w:t>EXEMPLO 2:</w:t>
      </w:r>
    </w:p>
    <w:p w14:paraId="7D6EE5AA" w14:textId="77777777" w:rsidR="00EB760A" w:rsidRDefault="00EB760A" w:rsidP="00552DA7">
      <w:pPr>
        <w:spacing w:after="0" w:line="360" w:lineRule="auto"/>
        <w:ind w:firstLine="709"/>
        <w:jc w:val="both"/>
      </w:pPr>
    </w:p>
    <w:p w14:paraId="5D75DC53" w14:textId="7A35CFB9" w:rsidR="00552DA7" w:rsidRDefault="00552DA7" w:rsidP="00552DA7">
      <w:pPr>
        <w:spacing w:after="0" w:line="360" w:lineRule="auto"/>
        <w:ind w:firstLine="709"/>
        <w:jc w:val="both"/>
      </w:pPr>
      <w:r>
        <w:t xml:space="preserve">Balzan e </w:t>
      </w:r>
      <w:proofErr w:type="spellStart"/>
      <w:r>
        <w:t>Delpino</w:t>
      </w:r>
      <w:proofErr w:type="spellEnd"/>
      <w:r>
        <w:t xml:space="preserve"> (2007) argumentam que a Gestão da Qualidade Total - GQT alcançou o setor educacional com a escola como prestadora de serviço. Conceito advindo da economia, do mercado de capitais, da engenharia de produção atrelados à melhoria de desempenho e otimização da produtividade.</w:t>
      </w:r>
    </w:p>
    <w:p w14:paraId="69648DCA" w14:textId="167A8C9E" w:rsidR="002D4F00" w:rsidRDefault="00552DA7" w:rsidP="00552DA7">
      <w:pPr>
        <w:spacing w:after="0" w:line="360" w:lineRule="auto"/>
        <w:ind w:firstLine="709"/>
        <w:jc w:val="both"/>
      </w:pPr>
      <w:r>
        <w:t>Note-se que, quando a fonte é citada no início do parágrafo, o nome do autor é grafado com suas iniciais maiúsculas e apenas o ano da publicação é grafado entre parênteses. Quando vem ao final do parágrafo, o nome do autor também deve vir com inicial maiúscula, com o ano da publicação, ambos entre parênteses. Conforme exemplo: (Silva; Almeida, 2010, p. 21).</w:t>
      </w:r>
    </w:p>
    <w:p w14:paraId="13986404" w14:textId="77777777" w:rsidR="002D4F00" w:rsidRDefault="002D4F00" w:rsidP="00DD366C">
      <w:pPr>
        <w:spacing w:after="0" w:line="360" w:lineRule="auto"/>
        <w:ind w:firstLine="709"/>
        <w:jc w:val="both"/>
      </w:pPr>
    </w:p>
    <w:p w14:paraId="7BE66E6A" w14:textId="77777777" w:rsidR="00EB760A" w:rsidRDefault="00EB760A" w:rsidP="00DD366C">
      <w:pPr>
        <w:spacing w:after="0" w:line="360" w:lineRule="auto"/>
        <w:ind w:firstLine="709"/>
        <w:jc w:val="both"/>
      </w:pPr>
    </w:p>
    <w:p w14:paraId="2F6FE0F2" w14:textId="7D6C8D8A" w:rsidR="00552DA7" w:rsidRPr="00AF34C9" w:rsidRDefault="00552DA7" w:rsidP="00552DA7">
      <w:pPr>
        <w:pStyle w:val="Ttulo1"/>
        <w:keepNext w:val="0"/>
        <w:keepLines w:val="0"/>
        <w:numPr>
          <w:ilvl w:val="2"/>
          <w:numId w:val="7"/>
        </w:numPr>
        <w:spacing w:before="0" w:after="0" w:line="240" w:lineRule="auto"/>
        <w:jc w:val="both"/>
        <w:rPr>
          <w:rFonts w:ascii="Times New Roman" w:eastAsia="Times New Roman" w:hAnsi="Times New Roman" w:cs="Times New Roman"/>
          <w:b/>
          <w:color w:val="145C2F"/>
          <w:sz w:val="24"/>
          <w:szCs w:val="48"/>
          <w:lang w:eastAsia="pt-BR"/>
        </w:rPr>
      </w:pPr>
      <w:r w:rsidRPr="00AF34C9">
        <w:rPr>
          <w:rFonts w:ascii="Times New Roman" w:eastAsia="Times New Roman" w:hAnsi="Times New Roman" w:cs="Times New Roman"/>
          <w:b/>
          <w:color w:val="145C2F"/>
          <w:sz w:val="24"/>
          <w:szCs w:val="48"/>
          <w:lang w:eastAsia="pt-BR"/>
        </w:rPr>
        <w:t xml:space="preserve">Citação </w:t>
      </w:r>
      <w:r>
        <w:rPr>
          <w:rFonts w:ascii="Times New Roman" w:eastAsia="Times New Roman" w:hAnsi="Times New Roman" w:cs="Times New Roman"/>
          <w:b/>
          <w:color w:val="145C2F"/>
          <w:sz w:val="24"/>
          <w:szCs w:val="48"/>
          <w:lang w:eastAsia="pt-BR"/>
        </w:rPr>
        <w:t>de Citação</w:t>
      </w:r>
    </w:p>
    <w:p w14:paraId="67B3A88C" w14:textId="77777777" w:rsidR="002D4F00" w:rsidRDefault="002D4F00" w:rsidP="00DD366C">
      <w:pPr>
        <w:spacing w:after="0" w:line="360" w:lineRule="auto"/>
        <w:ind w:firstLine="709"/>
        <w:jc w:val="both"/>
      </w:pPr>
    </w:p>
    <w:p w14:paraId="64BB3CC8" w14:textId="4735022B" w:rsidR="002D4F00" w:rsidRDefault="00552DA7" w:rsidP="00DD366C">
      <w:pPr>
        <w:spacing w:after="0" w:line="360" w:lineRule="auto"/>
        <w:ind w:firstLine="709"/>
        <w:jc w:val="both"/>
      </w:pPr>
      <w:r w:rsidRPr="00552DA7">
        <w:t xml:space="preserve">A citação de citação ocorre quando o autor não teve acesso ao texto original, utilizando-se de uma citação presente em outra obra. Deve ser empregada de forma excepcional e indicada pela expressão </w:t>
      </w:r>
      <w:r w:rsidRPr="00552DA7">
        <w:rPr>
          <w:i/>
          <w:iCs/>
        </w:rPr>
        <w:t>APUD</w:t>
      </w:r>
      <w:r w:rsidRPr="00552DA7">
        <w:t>.</w:t>
      </w:r>
      <w:r>
        <w:t xml:space="preserve"> </w:t>
      </w:r>
      <w:r w:rsidRPr="00552DA7">
        <w:t>Recomenda-se que seja evitado, preferindo-se chegar ao documento original.</w:t>
      </w:r>
    </w:p>
    <w:p w14:paraId="758CE048" w14:textId="77777777" w:rsidR="000D2F38" w:rsidRDefault="000D2F38" w:rsidP="00DD366C">
      <w:pPr>
        <w:spacing w:after="0" w:line="360" w:lineRule="auto"/>
        <w:ind w:firstLine="709"/>
        <w:jc w:val="both"/>
      </w:pPr>
    </w:p>
    <w:p w14:paraId="12B1722F" w14:textId="17AFD27E" w:rsidR="00EB760A" w:rsidRDefault="00EB760A" w:rsidP="00EB760A">
      <w:pPr>
        <w:spacing w:after="0" w:line="360" w:lineRule="auto"/>
        <w:ind w:firstLine="708"/>
        <w:jc w:val="both"/>
        <w:rPr>
          <w:rFonts w:eastAsia="Times New Roman"/>
        </w:rPr>
      </w:pPr>
      <w:r>
        <w:rPr>
          <w:rFonts w:eastAsia="Times New Roman"/>
        </w:rPr>
        <w:t>EXEMPLO: 1</w:t>
      </w:r>
    </w:p>
    <w:p w14:paraId="610E5619" w14:textId="77777777" w:rsidR="00EB760A" w:rsidRDefault="00EB760A" w:rsidP="00EB760A">
      <w:pPr>
        <w:spacing w:after="0" w:line="360" w:lineRule="auto"/>
        <w:ind w:firstLine="709"/>
        <w:jc w:val="both"/>
        <w:rPr>
          <w:rFonts w:eastAsia="Times New Roman"/>
        </w:rPr>
      </w:pPr>
    </w:p>
    <w:p w14:paraId="3C7632BE" w14:textId="226D9588" w:rsidR="00EB760A" w:rsidRDefault="00EB760A" w:rsidP="00EB760A">
      <w:pPr>
        <w:spacing w:after="0" w:line="360" w:lineRule="auto"/>
        <w:ind w:firstLine="709"/>
        <w:jc w:val="both"/>
        <w:rPr>
          <w:rFonts w:eastAsia="Times New Roman"/>
        </w:rPr>
      </w:pPr>
      <w:r>
        <w:rPr>
          <w:rFonts w:eastAsia="Times New Roman"/>
        </w:rPr>
        <w:t xml:space="preserve">Segundo </w:t>
      </w:r>
      <w:proofErr w:type="spellStart"/>
      <w:r>
        <w:rPr>
          <w:rFonts w:eastAsia="Times New Roman"/>
        </w:rPr>
        <w:t>Eneil</w:t>
      </w:r>
      <w:proofErr w:type="spellEnd"/>
      <w:r>
        <w:rPr>
          <w:rFonts w:eastAsia="Times New Roman"/>
        </w:rPr>
        <w:t xml:space="preserve"> e </w:t>
      </w:r>
      <w:proofErr w:type="spellStart"/>
      <w:r>
        <w:rPr>
          <w:rFonts w:eastAsia="Times New Roman"/>
        </w:rPr>
        <w:t>Kastin</w:t>
      </w:r>
      <w:proofErr w:type="spellEnd"/>
      <w:r>
        <w:rPr>
          <w:rFonts w:eastAsia="Times New Roman"/>
        </w:rPr>
        <w:t xml:space="preserve"> (2001 </w:t>
      </w:r>
      <w:r>
        <w:rPr>
          <w:rFonts w:eastAsia="Times New Roman"/>
          <w:i/>
        </w:rPr>
        <w:t>apud</w:t>
      </w:r>
      <w:r>
        <w:rPr>
          <w:rFonts w:eastAsia="Times New Roman"/>
        </w:rPr>
        <w:t xml:space="preserve"> </w:t>
      </w:r>
      <w:proofErr w:type="spellStart"/>
      <w:r>
        <w:rPr>
          <w:rFonts w:eastAsia="Times New Roman"/>
        </w:rPr>
        <w:t>Nouvaes</w:t>
      </w:r>
      <w:proofErr w:type="spellEnd"/>
      <w:r>
        <w:rPr>
          <w:rFonts w:eastAsia="Times New Roman"/>
        </w:rPr>
        <w:t>, 2009, p. 39), “</w:t>
      </w:r>
      <w:proofErr w:type="spellStart"/>
      <w:r>
        <w:rPr>
          <w:rFonts w:eastAsia="Times New Roman"/>
        </w:rPr>
        <w:t>lorem</w:t>
      </w:r>
      <w:proofErr w:type="spellEnd"/>
      <w:r>
        <w:rPr>
          <w:rFonts w:eastAsia="Times New Roman"/>
        </w:rPr>
        <w:t xml:space="preserve"> ipsum </w:t>
      </w:r>
      <w:proofErr w:type="spellStart"/>
      <w:r>
        <w:rPr>
          <w:rFonts w:eastAsia="Times New Roman"/>
        </w:rPr>
        <w:t>dolor</w:t>
      </w:r>
      <w:proofErr w:type="spellEnd"/>
      <w:r>
        <w:rPr>
          <w:rFonts w:eastAsia="Times New Roman"/>
        </w:rPr>
        <w:t xml:space="preserve"> </w:t>
      </w:r>
      <w:proofErr w:type="spellStart"/>
      <w:r>
        <w:rPr>
          <w:rFonts w:eastAsia="Times New Roman"/>
        </w:rPr>
        <w:t>sit</w:t>
      </w:r>
      <w:proofErr w:type="spellEnd"/>
      <w:r>
        <w:rPr>
          <w:rFonts w:eastAsia="Times New Roman"/>
        </w:rPr>
        <w:t xml:space="preserve"> </w:t>
      </w:r>
      <w:proofErr w:type="spellStart"/>
      <w:r>
        <w:rPr>
          <w:rFonts w:eastAsia="Times New Roman"/>
        </w:rPr>
        <w:t>amet</w:t>
      </w:r>
      <w:proofErr w:type="spellEnd"/>
      <w:r>
        <w:rPr>
          <w:rFonts w:eastAsia="Times New Roman"/>
        </w:rPr>
        <w:t xml:space="preserve">, </w:t>
      </w:r>
      <w:proofErr w:type="spellStart"/>
      <w:r>
        <w:rPr>
          <w:rFonts w:eastAsia="Times New Roman"/>
        </w:rPr>
        <w:t>consectetur</w:t>
      </w:r>
      <w:proofErr w:type="spellEnd"/>
      <w:r>
        <w:rPr>
          <w:rFonts w:eastAsia="Times New Roman"/>
        </w:rPr>
        <w:t xml:space="preserve"> </w:t>
      </w:r>
      <w:proofErr w:type="spellStart"/>
      <w:r>
        <w:rPr>
          <w:rFonts w:eastAsia="Times New Roman"/>
        </w:rPr>
        <w:t>adipiscing</w:t>
      </w:r>
      <w:proofErr w:type="spellEnd"/>
      <w:r>
        <w:rPr>
          <w:rFonts w:eastAsia="Times New Roman"/>
        </w:rPr>
        <w:t xml:space="preserve"> </w:t>
      </w:r>
      <w:proofErr w:type="spellStart"/>
      <w:r>
        <w:rPr>
          <w:rFonts w:eastAsia="Times New Roman"/>
        </w:rPr>
        <w:t>elit</w:t>
      </w:r>
      <w:proofErr w:type="spellEnd"/>
      <w:r>
        <w:rPr>
          <w:rFonts w:eastAsia="Times New Roman"/>
        </w:rPr>
        <w:t xml:space="preserve">. </w:t>
      </w:r>
      <w:proofErr w:type="spellStart"/>
      <w:r>
        <w:rPr>
          <w:rFonts w:eastAsia="Times New Roman"/>
        </w:rPr>
        <w:t>Utvulputate</w:t>
      </w:r>
      <w:proofErr w:type="spellEnd"/>
      <w:r>
        <w:rPr>
          <w:rFonts w:eastAsia="Times New Roman"/>
        </w:rPr>
        <w:t xml:space="preserve"> </w:t>
      </w:r>
      <w:proofErr w:type="spellStart"/>
      <w:r>
        <w:rPr>
          <w:rFonts w:eastAsia="Times New Roman"/>
        </w:rPr>
        <w:t>tincidunt</w:t>
      </w:r>
      <w:proofErr w:type="spellEnd"/>
      <w:r>
        <w:rPr>
          <w:rFonts w:eastAsia="Times New Roman"/>
        </w:rPr>
        <w:t xml:space="preserve"> </w:t>
      </w:r>
      <w:proofErr w:type="spellStart"/>
      <w:r>
        <w:rPr>
          <w:rFonts w:eastAsia="Times New Roman"/>
        </w:rPr>
        <w:t>turpis</w:t>
      </w:r>
      <w:proofErr w:type="spellEnd"/>
      <w:r>
        <w:rPr>
          <w:rFonts w:eastAsia="Times New Roman"/>
        </w:rPr>
        <w:t xml:space="preserve"> </w:t>
      </w:r>
      <w:proofErr w:type="spellStart"/>
      <w:r>
        <w:rPr>
          <w:rFonts w:eastAsia="Times New Roman"/>
        </w:rPr>
        <w:t>at</w:t>
      </w:r>
      <w:proofErr w:type="spellEnd"/>
      <w:r>
        <w:rPr>
          <w:rFonts w:eastAsia="Times New Roman"/>
        </w:rPr>
        <w:t xml:space="preserve"> </w:t>
      </w:r>
      <w:proofErr w:type="spellStart"/>
      <w:r>
        <w:rPr>
          <w:rFonts w:eastAsia="Times New Roman"/>
        </w:rPr>
        <w:t>tincidunt</w:t>
      </w:r>
      <w:proofErr w:type="spellEnd"/>
      <w:r>
        <w:rPr>
          <w:rFonts w:eastAsia="Times New Roman"/>
        </w:rPr>
        <w:t>”.</w:t>
      </w:r>
    </w:p>
    <w:p w14:paraId="40182AFC" w14:textId="77777777" w:rsidR="00EB760A" w:rsidRDefault="00EB760A" w:rsidP="00EB760A">
      <w:pPr>
        <w:spacing w:after="0" w:line="360" w:lineRule="auto"/>
        <w:ind w:firstLine="708"/>
        <w:jc w:val="both"/>
        <w:rPr>
          <w:rFonts w:eastAsia="Times New Roman"/>
        </w:rPr>
      </w:pPr>
    </w:p>
    <w:p w14:paraId="660D704F" w14:textId="77777777" w:rsidR="000D2F38" w:rsidRDefault="000D2F38" w:rsidP="00EB760A">
      <w:pPr>
        <w:spacing w:after="0" w:line="360" w:lineRule="auto"/>
        <w:ind w:firstLine="708"/>
        <w:jc w:val="both"/>
        <w:rPr>
          <w:rFonts w:eastAsia="Times New Roman"/>
        </w:rPr>
      </w:pPr>
    </w:p>
    <w:p w14:paraId="39DAFB47" w14:textId="77777777" w:rsidR="000D2F38" w:rsidRDefault="000D2F38" w:rsidP="00EB760A">
      <w:pPr>
        <w:spacing w:after="0" w:line="360" w:lineRule="auto"/>
        <w:ind w:firstLine="708"/>
        <w:jc w:val="both"/>
        <w:rPr>
          <w:rFonts w:eastAsia="Times New Roman"/>
        </w:rPr>
      </w:pPr>
    </w:p>
    <w:p w14:paraId="3D8FB44B" w14:textId="2D6716DD" w:rsidR="00EB760A" w:rsidRDefault="00EB760A" w:rsidP="00EB760A">
      <w:pPr>
        <w:spacing w:after="0" w:line="360" w:lineRule="auto"/>
        <w:ind w:firstLine="708"/>
        <w:jc w:val="both"/>
        <w:rPr>
          <w:rFonts w:eastAsia="Times New Roman"/>
        </w:rPr>
      </w:pPr>
      <w:r>
        <w:rPr>
          <w:rFonts w:eastAsia="Times New Roman"/>
        </w:rPr>
        <w:lastRenderedPageBreak/>
        <w:t xml:space="preserve">EXEMPLO: </w:t>
      </w:r>
      <w:r w:rsidR="000D2F38">
        <w:rPr>
          <w:rFonts w:eastAsia="Times New Roman"/>
        </w:rPr>
        <w:t>2</w:t>
      </w:r>
    </w:p>
    <w:p w14:paraId="5BC206E7" w14:textId="77777777" w:rsidR="00EB760A" w:rsidRDefault="00EB760A" w:rsidP="00DD366C">
      <w:pPr>
        <w:spacing w:after="0" w:line="360" w:lineRule="auto"/>
        <w:ind w:firstLine="709"/>
        <w:jc w:val="both"/>
      </w:pPr>
    </w:p>
    <w:p w14:paraId="58A37AF8" w14:textId="3EFF1B2B" w:rsidR="00EB760A" w:rsidRDefault="00EB760A" w:rsidP="00DD366C">
      <w:pPr>
        <w:spacing w:after="0" w:line="360" w:lineRule="auto"/>
        <w:ind w:firstLine="709"/>
        <w:jc w:val="both"/>
      </w:pPr>
      <w:r w:rsidRPr="00EB760A">
        <w:t xml:space="preserve">“A aprendizagem é um aspecto necessário e universal do processo de desenvolvimento” (Vygotsky, 1934, </w:t>
      </w:r>
      <w:r w:rsidRPr="00EB760A">
        <w:rPr>
          <w:i/>
          <w:iCs/>
        </w:rPr>
        <w:t>apud</w:t>
      </w:r>
      <w:r w:rsidRPr="00EB760A">
        <w:t xml:space="preserve"> Oliveira, 1997, p. 57).</w:t>
      </w:r>
    </w:p>
    <w:p w14:paraId="4720BA21" w14:textId="77777777" w:rsidR="002D4F00" w:rsidRDefault="002D4F00" w:rsidP="00DD366C">
      <w:pPr>
        <w:spacing w:after="0" w:line="360" w:lineRule="auto"/>
        <w:ind w:firstLine="709"/>
        <w:jc w:val="both"/>
      </w:pPr>
    </w:p>
    <w:p w14:paraId="03ACBE7A" w14:textId="77777777" w:rsidR="002D4F00" w:rsidRPr="00DD366C" w:rsidRDefault="002D4F00" w:rsidP="00DD366C">
      <w:pPr>
        <w:spacing w:after="0" w:line="360" w:lineRule="auto"/>
        <w:ind w:firstLine="709"/>
        <w:jc w:val="both"/>
      </w:pPr>
    </w:p>
    <w:p w14:paraId="252FD9FA" w14:textId="50FCD1B1" w:rsidR="005659AE" w:rsidRPr="000A6418" w:rsidRDefault="001F7A26" w:rsidP="002D4F00">
      <w:pPr>
        <w:pStyle w:val="Ttulo1"/>
        <w:keepNext w:val="0"/>
        <w:keepLines w:val="0"/>
        <w:numPr>
          <w:ilvl w:val="0"/>
          <w:numId w:val="7"/>
        </w:numPr>
        <w:spacing w:before="0" w:after="0" w:line="240" w:lineRule="auto"/>
        <w:ind w:left="284" w:hanging="284"/>
        <w:jc w:val="both"/>
        <w:rPr>
          <w:rFonts w:ascii="Times New Roman" w:eastAsia="Times New Roman" w:hAnsi="Times New Roman" w:cs="Times New Roman"/>
          <w:b/>
          <w:color w:val="145C2F"/>
          <w:sz w:val="24"/>
          <w:szCs w:val="48"/>
          <w:lang w:eastAsia="pt-BR"/>
        </w:rPr>
      </w:pPr>
      <w:r>
        <w:rPr>
          <w:rFonts w:ascii="Times New Roman" w:eastAsia="Times New Roman" w:hAnsi="Times New Roman" w:cs="Times New Roman"/>
          <w:b/>
          <w:color w:val="145C2F"/>
          <w:sz w:val="24"/>
          <w:szCs w:val="48"/>
          <w:lang w:eastAsia="pt-BR"/>
        </w:rPr>
        <w:t>TABELAS, FIGURAS, GRÁFICOS E FLUXOGRAMAS</w:t>
      </w:r>
    </w:p>
    <w:p w14:paraId="37C9FFE5" w14:textId="77777777" w:rsidR="005659AE" w:rsidRDefault="005659AE" w:rsidP="005659AE">
      <w:pPr>
        <w:spacing w:after="0" w:line="360" w:lineRule="auto"/>
        <w:ind w:firstLine="709"/>
        <w:jc w:val="both"/>
        <w:rPr>
          <w:rFonts w:eastAsia="Times New Roman"/>
        </w:rPr>
      </w:pPr>
    </w:p>
    <w:p w14:paraId="7D83DBA8" w14:textId="317EA964" w:rsidR="001F7A26" w:rsidRDefault="001F7A26" w:rsidP="001F7A26">
      <w:pPr>
        <w:spacing w:after="0" w:line="360" w:lineRule="auto"/>
        <w:ind w:firstLine="709"/>
        <w:jc w:val="both"/>
        <w:rPr>
          <w:rFonts w:eastAsia="Times New Roman"/>
        </w:rPr>
      </w:pPr>
      <w:r>
        <w:rPr>
          <w:rFonts w:eastAsia="Times New Roman"/>
        </w:rPr>
        <w:t xml:space="preserve">As tabelas, desenhos, esquemas, fluxogramas, fotografias, gráficos, mapas, organogramas, plantas, quadros, retratos, figuras, imagens devem ser devidamente referenciadas no corpo do texto e centralizados, obedecendo-se a </w:t>
      </w:r>
      <w:r w:rsidRPr="001F7A26">
        <w:rPr>
          <w:rFonts w:eastAsia="Times New Roman"/>
        </w:rPr>
        <w:t>NBR 14724 (Trabalhos acadêmicos – Apresentação), com complemento da NBR 6022 (artigos) e, no caso específico de tabelas, pelas Normas de Apresentação Tabular do IBGE.</w:t>
      </w:r>
      <w:r>
        <w:rPr>
          <w:rFonts w:eastAsia="Times New Roman"/>
        </w:rPr>
        <w:t xml:space="preserve"> Deverão ser incorporadas diretamente ao texto em formato JPG, em boa resolução (sugerimos 300 </w:t>
      </w:r>
      <w:proofErr w:type="spellStart"/>
      <w:r>
        <w:rPr>
          <w:rFonts w:eastAsia="Times New Roman"/>
        </w:rPr>
        <w:t>dpis</w:t>
      </w:r>
      <w:proofErr w:type="spellEnd"/>
      <w:r>
        <w:rPr>
          <w:rFonts w:eastAsia="Times New Roman"/>
        </w:rPr>
        <w:t>).</w:t>
      </w:r>
    </w:p>
    <w:p w14:paraId="42704E9B" w14:textId="03BBA478" w:rsidR="001F7A26" w:rsidRDefault="001F7A26" w:rsidP="001F7A26">
      <w:pPr>
        <w:spacing w:after="0" w:line="360" w:lineRule="auto"/>
        <w:ind w:firstLine="709"/>
        <w:jc w:val="both"/>
        <w:rPr>
          <w:rFonts w:eastAsia="Times New Roman"/>
        </w:rPr>
      </w:pPr>
      <w:r w:rsidRPr="001F7A26">
        <w:rPr>
          <w:rFonts w:eastAsia="Times New Roman"/>
        </w:rPr>
        <w:t>As tabelas devem ser identificadas no texto por número arábico e seu nome deve ser claro e corresponder às abrangências (geográfica e temporal) dos dados numéricos nela apresentados. O nome da tabela deve vir ao topo da mesma em fonte 11. O conteúdo da tabela deve estar em fonte 10. A tabela deve conter tão somente as linhas horizontais que delimitam o topo, o cabeçalho e o rodapé. Não se grafam as linhas horizontais dos resultados apresentados. A tabela deve estar com suas molduras laterais abertas, isto é, sem bordas à direita e à esquerda. Logo abaixo do rodapé deve vir fonte da tabela.</w:t>
      </w:r>
    </w:p>
    <w:p w14:paraId="16E33553" w14:textId="549146FB" w:rsidR="00672621" w:rsidRPr="001F7A26" w:rsidRDefault="001F7A26" w:rsidP="001F7A26">
      <w:pPr>
        <w:spacing w:after="0" w:line="360" w:lineRule="auto"/>
        <w:ind w:firstLine="709"/>
        <w:jc w:val="both"/>
        <w:rPr>
          <w:rFonts w:eastAsia="Times New Roman"/>
        </w:rPr>
      </w:pPr>
      <w:r w:rsidRPr="001F7A26">
        <w:rPr>
          <w:rFonts w:eastAsia="Times New Roman"/>
        </w:rPr>
        <w:t>Segue um guia prático e atualizado</w:t>
      </w:r>
      <w:r>
        <w:rPr>
          <w:rFonts w:eastAsia="Times New Roman"/>
        </w:rPr>
        <w:t xml:space="preserve">: </w:t>
      </w:r>
    </w:p>
    <w:p w14:paraId="2FC28BF5" w14:textId="77777777" w:rsidR="001F7A26" w:rsidRDefault="001F7A26" w:rsidP="00111C46">
      <w:pPr>
        <w:spacing w:after="0" w:line="360" w:lineRule="auto"/>
        <w:ind w:firstLine="709"/>
        <w:jc w:val="both"/>
        <w:rPr>
          <w:rFonts w:eastAsia="Times New Roman"/>
        </w:rPr>
      </w:pPr>
    </w:p>
    <w:p w14:paraId="7CA0ED6B" w14:textId="2985751C" w:rsidR="001F7A26" w:rsidRPr="001F7A26" w:rsidRDefault="001F7A26" w:rsidP="00111C46">
      <w:pPr>
        <w:spacing w:after="0" w:line="360" w:lineRule="auto"/>
        <w:ind w:firstLine="709"/>
        <w:jc w:val="both"/>
        <w:rPr>
          <w:rFonts w:eastAsia="Times New Roman"/>
        </w:rPr>
      </w:pPr>
      <w:r w:rsidRPr="001F7A26">
        <w:rPr>
          <w:rFonts w:eastAsia="Times New Roman"/>
        </w:rPr>
        <w:t>Ex.: Tabela 1</w:t>
      </w:r>
      <w:r>
        <w:rPr>
          <w:rFonts w:eastAsia="Times New Roman"/>
        </w:rPr>
        <w:t xml:space="preserve"> - </w:t>
      </w:r>
      <w:r w:rsidRPr="001F7A26">
        <w:rPr>
          <w:rFonts w:eastAsia="Times New Roman"/>
        </w:rPr>
        <w:t>, Tabela 2</w:t>
      </w:r>
      <w:r>
        <w:rPr>
          <w:rFonts w:eastAsia="Times New Roman"/>
        </w:rPr>
        <w:t xml:space="preserve"> - </w:t>
      </w:r>
    </w:p>
    <w:p w14:paraId="40958107" w14:textId="405EB685" w:rsidR="001F7A26" w:rsidRDefault="001F7A26" w:rsidP="001F7A26">
      <w:pPr>
        <w:spacing w:after="0" w:line="360" w:lineRule="auto"/>
        <w:ind w:firstLine="709"/>
        <w:jc w:val="both"/>
        <w:rPr>
          <w:rFonts w:eastAsia="Times New Roman"/>
        </w:rPr>
      </w:pPr>
      <w:r w:rsidRPr="001F7A26">
        <w:rPr>
          <w:rFonts w:eastAsia="Times New Roman"/>
        </w:rPr>
        <w:t>Título:</w:t>
      </w:r>
      <w:r>
        <w:rPr>
          <w:rFonts w:eastAsia="Times New Roman"/>
        </w:rPr>
        <w:t xml:space="preserve"> (</w:t>
      </w:r>
      <w:r w:rsidRPr="001F7A26">
        <w:rPr>
          <w:rFonts w:eastAsia="Times New Roman"/>
        </w:rPr>
        <w:t>Fica acima da tabela</w:t>
      </w:r>
      <w:r>
        <w:rPr>
          <w:rFonts w:eastAsia="Times New Roman"/>
        </w:rPr>
        <w:t>) p</w:t>
      </w:r>
      <w:r w:rsidRPr="001F7A26">
        <w:rPr>
          <w:rFonts w:eastAsia="Times New Roman"/>
        </w:rPr>
        <w:t xml:space="preserve">recedido da palavra </w:t>
      </w:r>
      <w:r w:rsidR="004B47CE">
        <w:rPr>
          <w:rFonts w:eastAsia="Times New Roman"/>
        </w:rPr>
        <w:t>t</w:t>
      </w:r>
      <w:r w:rsidRPr="001F7A26">
        <w:rPr>
          <w:rFonts w:eastAsia="Times New Roman"/>
        </w:rPr>
        <w:t>abela e do número</w:t>
      </w:r>
      <w:r w:rsidR="004B47CE">
        <w:rPr>
          <w:rFonts w:eastAsia="Times New Roman"/>
        </w:rPr>
        <w:t>, tamanho da fonte 11</w:t>
      </w:r>
    </w:p>
    <w:p w14:paraId="2FA801B5" w14:textId="68E1E695" w:rsidR="004B47CE" w:rsidRPr="004B47CE" w:rsidRDefault="004B47CE" w:rsidP="004B47CE">
      <w:pPr>
        <w:spacing w:after="0" w:line="360" w:lineRule="auto"/>
        <w:ind w:firstLine="709"/>
        <w:jc w:val="both"/>
        <w:rPr>
          <w:rFonts w:eastAsia="Times New Roman"/>
        </w:rPr>
      </w:pPr>
      <w:r w:rsidRPr="004B47CE">
        <w:rPr>
          <w:rFonts w:eastAsia="Times New Roman"/>
        </w:rPr>
        <w:t>Fonte:</w:t>
      </w:r>
      <w:r>
        <w:rPr>
          <w:rFonts w:eastAsia="Times New Roman"/>
        </w:rPr>
        <w:t xml:space="preserve"> (</w:t>
      </w:r>
      <w:r w:rsidRPr="004B47CE">
        <w:rPr>
          <w:rFonts w:eastAsia="Times New Roman"/>
        </w:rPr>
        <w:t>Fica abaixo da tabela</w:t>
      </w:r>
      <w:r>
        <w:rPr>
          <w:rFonts w:eastAsia="Times New Roman"/>
        </w:rPr>
        <w:t>) tamanho da fonte 10</w:t>
      </w:r>
    </w:p>
    <w:p w14:paraId="54D9ED8A" w14:textId="19569F36" w:rsidR="001F7A26" w:rsidRDefault="007E3C9A" w:rsidP="004B47CE">
      <w:pPr>
        <w:spacing w:after="0" w:line="360" w:lineRule="auto"/>
        <w:ind w:firstLine="709"/>
        <w:jc w:val="both"/>
        <w:rPr>
          <w:rFonts w:eastAsia="Times New Roman"/>
        </w:rPr>
      </w:pPr>
      <w:r>
        <w:rPr>
          <w:rFonts w:eastAsia="Times New Roman"/>
        </w:rPr>
        <w:t>A fonte de referência é o</w:t>
      </w:r>
      <w:r w:rsidR="004B47CE" w:rsidRPr="004B47CE">
        <w:rPr>
          <w:rFonts w:eastAsia="Times New Roman"/>
        </w:rPr>
        <w:t>brigatória, mesmo quando elaborada pelo autor</w:t>
      </w:r>
      <w:r>
        <w:rPr>
          <w:rFonts w:eastAsia="Times New Roman"/>
        </w:rPr>
        <w:t>.</w:t>
      </w:r>
    </w:p>
    <w:p w14:paraId="481E50E2" w14:textId="77777777" w:rsidR="007E3C9A" w:rsidRDefault="007E3C9A" w:rsidP="00111C46">
      <w:pPr>
        <w:spacing w:after="0" w:line="360" w:lineRule="auto"/>
        <w:ind w:firstLine="709"/>
        <w:jc w:val="both"/>
        <w:rPr>
          <w:rFonts w:eastAsia="Times New Roman"/>
        </w:rPr>
      </w:pPr>
    </w:p>
    <w:p w14:paraId="4DC9E564" w14:textId="77777777" w:rsidR="000D2F38" w:rsidRDefault="000D2F38" w:rsidP="00111C46">
      <w:pPr>
        <w:spacing w:after="0" w:line="360" w:lineRule="auto"/>
        <w:ind w:firstLine="709"/>
        <w:jc w:val="both"/>
        <w:rPr>
          <w:rFonts w:eastAsia="Times New Roman"/>
        </w:rPr>
      </w:pPr>
    </w:p>
    <w:p w14:paraId="14F3D27E" w14:textId="77777777" w:rsidR="000D2F38" w:rsidRDefault="000D2F38" w:rsidP="00111C46">
      <w:pPr>
        <w:spacing w:after="0" w:line="360" w:lineRule="auto"/>
        <w:ind w:firstLine="709"/>
        <w:jc w:val="both"/>
        <w:rPr>
          <w:rFonts w:eastAsia="Times New Roman"/>
        </w:rPr>
      </w:pPr>
    </w:p>
    <w:p w14:paraId="48895309" w14:textId="77777777" w:rsidR="000D2F38" w:rsidRDefault="000D2F38" w:rsidP="00111C46">
      <w:pPr>
        <w:spacing w:after="0" w:line="360" w:lineRule="auto"/>
        <w:ind w:firstLine="709"/>
        <w:jc w:val="both"/>
        <w:rPr>
          <w:rFonts w:eastAsia="Times New Roman"/>
        </w:rPr>
      </w:pPr>
    </w:p>
    <w:p w14:paraId="4D4C5CB3" w14:textId="77777777" w:rsidR="000D2F38" w:rsidRDefault="000D2F38" w:rsidP="00111C46">
      <w:pPr>
        <w:spacing w:after="0" w:line="360" w:lineRule="auto"/>
        <w:ind w:firstLine="709"/>
        <w:jc w:val="both"/>
        <w:rPr>
          <w:rFonts w:eastAsia="Times New Roman"/>
        </w:rPr>
      </w:pPr>
    </w:p>
    <w:p w14:paraId="6FFE4628" w14:textId="35F9B840" w:rsidR="00672621" w:rsidRDefault="007E3C9A" w:rsidP="00111C46">
      <w:pPr>
        <w:spacing w:after="0" w:line="360" w:lineRule="auto"/>
        <w:ind w:firstLine="709"/>
        <w:jc w:val="both"/>
        <w:rPr>
          <w:rFonts w:eastAsia="Times New Roman"/>
        </w:rPr>
      </w:pPr>
      <w:r>
        <w:rPr>
          <w:rFonts w:eastAsia="Times New Roman"/>
        </w:rPr>
        <w:lastRenderedPageBreak/>
        <w:t>EXEMPLO: 1</w:t>
      </w:r>
    </w:p>
    <w:p w14:paraId="1955EF90" w14:textId="77777777" w:rsidR="007E3C9A" w:rsidRDefault="007E3C9A" w:rsidP="004B47CE">
      <w:pPr>
        <w:spacing w:after="0" w:line="360" w:lineRule="auto"/>
        <w:ind w:firstLine="709"/>
        <w:jc w:val="center"/>
        <w:rPr>
          <w:rFonts w:eastAsia="Times New Roman"/>
        </w:rPr>
      </w:pPr>
    </w:p>
    <w:p w14:paraId="32195996" w14:textId="4E11BB94" w:rsidR="004B47CE" w:rsidRDefault="004B47CE" w:rsidP="007E3C9A">
      <w:pPr>
        <w:spacing w:after="0" w:line="240" w:lineRule="auto"/>
        <w:ind w:firstLine="709"/>
        <w:jc w:val="center"/>
        <w:rPr>
          <w:rFonts w:eastAsia="Times New Roman"/>
        </w:rPr>
      </w:pPr>
      <w:r w:rsidRPr="004B47CE">
        <w:rPr>
          <w:rFonts w:eastAsia="Times New Roman"/>
        </w:rPr>
        <w:t xml:space="preserve">Tabela 1 - </w:t>
      </w:r>
      <w:r w:rsidRPr="004B47CE">
        <w:rPr>
          <w:rFonts w:eastAsia="Times New Roman"/>
          <w:sz w:val="22"/>
          <w:szCs w:val="22"/>
        </w:rPr>
        <w:t>Semestre</w:t>
      </w:r>
      <w:r w:rsidRPr="004B47CE">
        <w:rPr>
          <w:rFonts w:eastAsia="Times New Roman"/>
        </w:rPr>
        <w:t xml:space="preserve"> de conclusão do curso de egressos empregados</w:t>
      </w:r>
    </w:p>
    <w:tbl>
      <w:tblPr>
        <w:tblW w:w="5000" w:type="pct"/>
        <w:tblLook w:val="0400" w:firstRow="0" w:lastRow="0" w:firstColumn="0" w:lastColumn="0" w:noHBand="0" w:noVBand="1"/>
      </w:tblPr>
      <w:tblGrid>
        <w:gridCol w:w="2196"/>
        <w:gridCol w:w="1184"/>
        <w:gridCol w:w="1339"/>
        <w:gridCol w:w="1679"/>
        <w:gridCol w:w="2106"/>
      </w:tblGrid>
      <w:tr w:rsidR="004B47CE" w:rsidRPr="004B47CE" w14:paraId="5813A6C8" w14:textId="77777777" w:rsidTr="004B47CE">
        <w:trPr>
          <w:trHeight w:val="520"/>
          <w:tblHeader/>
        </w:trPr>
        <w:tc>
          <w:tcPr>
            <w:tcW w:w="1291" w:type="pct"/>
            <w:tcBorders>
              <w:top w:val="single" w:sz="12" w:space="0" w:color="000000"/>
              <w:bottom w:val="single" w:sz="12" w:space="0" w:color="000000"/>
              <w:right w:val="single" w:sz="4" w:space="0" w:color="000000"/>
            </w:tcBorders>
            <w:vAlign w:val="center"/>
          </w:tcPr>
          <w:p w14:paraId="1B94A13C" w14:textId="77777777" w:rsidR="004B47CE" w:rsidRPr="004B47CE" w:rsidRDefault="004B47CE" w:rsidP="00873912">
            <w:pPr>
              <w:spacing w:line="240" w:lineRule="auto"/>
              <w:jc w:val="both"/>
              <w:rPr>
                <w:rFonts w:eastAsia="Times New Roman"/>
                <w:b/>
                <w:bCs/>
                <w:color w:val="000000"/>
                <w:sz w:val="20"/>
                <w:szCs w:val="20"/>
              </w:rPr>
            </w:pPr>
            <w:r w:rsidRPr="004B47CE">
              <w:rPr>
                <w:rFonts w:eastAsia="Times New Roman"/>
                <w:b/>
                <w:bCs/>
                <w:color w:val="000000"/>
                <w:sz w:val="20"/>
                <w:szCs w:val="20"/>
              </w:rPr>
              <w:t>Descrição</w:t>
            </w:r>
          </w:p>
        </w:tc>
        <w:tc>
          <w:tcPr>
            <w:tcW w:w="696" w:type="pct"/>
            <w:tcBorders>
              <w:top w:val="single" w:sz="12" w:space="0" w:color="000000"/>
              <w:left w:val="single" w:sz="4" w:space="0" w:color="000000"/>
              <w:bottom w:val="single" w:sz="12" w:space="0" w:color="000000"/>
              <w:right w:val="single" w:sz="4" w:space="0" w:color="000000"/>
            </w:tcBorders>
            <w:vAlign w:val="center"/>
          </w:tcPr>
          <w:p w14:paraId="2FFA480D" w14:textId="77777777" w:rsidR="004B47CE" w:rsidRPr="004B47CE" w:rsidRDefault="004B47CE" w:rsidP="00873912">
            <w:pPr>
              <w:spacing w:line="240" w:lineRule="auto"/>
              <w:jc w:val="both"/>
              <w:rPr>
                <w:rFonts w:eastAsia="Times New Roman"/>
                <w:b/>
                <w:bCs/>
                <w:color w:val="000000"/>
                <w:sz w:val="20"/>
                <w:szCs w:val="20"/>
              </w:rPr>
            </w:pPr>
            <w:r w:rsidRPr="004B47CE">
              <w:rPr>
                <w:rFonts w:eastAsia="Times New Roman"/>
                <w:b/>
                <w:bCs/>
                <w:color w:val="000000"/>
                <w:sz w:val="20"/>
                <w:szCs w:val="20"/>
              </w:rPr>
              <w:t>Frequência</w:t>
            </w:r>
          </w:p>
        </w:tc>
        <w:tc>
          <w:tcPr>
            <w:tcW w:w="787" w:type="pct"/>
            <w:tcBorders>
              <w:top w:val="single" w:sz="12" w:space="0" w:color="000000"/>
              <w:left w:val="single" w:sz="4" w:space="0" w:color="000000"/>
              <w:bottom w:val="single" w:sz="12" w:space="0" w:color="000000"/>
              <w:right w:val="single" w:sz="4" w:space="0" w:color="000000"/>
            </w:tcBorders>
            <w:vAlign w:val="center"/>
          </w:tcPr>
          <w:p w14:paraId="2FAAD89D" w14:textId="77777777" w:rsidR="004B47CE" w:rsidRPr="004B47CE" w:rsidRDefault="004B47CE" w:rsidP="00873912">
            <w:pPr>
              <w:spacing w:line="240" w:lineRule="auto"/>
              <w:jc w:val="both"/>
              <w:rPr>
                <w:rFonts w:eastAsia="Times New Roman"/>
                <w:b/>
                <w:bCs/>
                <w:color w:val="000000"/>
                <w:sz w:val="20"/>
                <w:szCs w:val="20"/>
              </w:rPr>
            </w:pPr>
            <w:r w:rsidRPr="004B47CE">
              <w:rPr>
                <w:rFonts w:eastAsia="Times New Roman"/>
                <w:b/>
                <w:bCs/>
                <w:color w:val="000000"/>
                <w:sz w:val="20"/>
                <w:szCs w:val="20"/>
              </w:rPr>
              <w:t>Porcentagem</w:t>
            </w:r>
          </w:p>
        </w:tc>
        <w:tc>
          <w:tcPr>
            <w:tcW w:w="987" w:type="pct"/>
            <w:tcBorders>
              <w:top w:val="single" w:sz="12" w:space="0" w:color="000000"/>
              <w:left w:val="single" w:sz="4" w:space="0" w:color="000000"/>
              <w:bottom w:val="single" w:sz="12" w:space="0" w:color="000000"/>
              <w:right w:val="single" w:sz="4" w:space="0" w:color="000000"/>
            </w:tcBorders>
            <w:vAlign w:val="center"/>
          </w:tcPr>
          <w:p w14:paraId="4844DA39" w14:textId="77777777" w:rsidR="004B47CE" w:rsidRPr="004B47CE" w:rsidRDefault="004B47CE" w:rsidP="00873912">
            <w:pPr>
              <w:spacing w:line="240" w:lineRule="auto"/>
              <w:jc w:val="both"/>
              <w:rPr>
                <w:rFonts w:eastAsia="Times New Roman"/>
                <w:b/>
                <w:bCs/>
                <w:color w:val="000000"/>
                <w:sz w:val="20"/>
                <w:szCs w:val="20"/>
              </w:rPr>
            </w:pPr>
            <w:r w:rsidRPr="004B47CE">
              <w:rPr>
                <w:rFonts w:eastAsia="Times New Roman"/>
                <w:b/>
                <w:bCs/>
                <w:color w:val="000000"/>
                <w:sz w:val="20"/>
                <w:szCs w:val="20"/>
              </w:rPr>
              <w:t>Porcentagem válida</w:t>
            </w:r>
          </w:p>
        </w:tc>
        <w:tc>
          <w:tcPr>
            <w:tcW w:w="1238" w:type="pct"/>
            <w:tcBorders>
              <w:top w:val="single" w:sz="12" w:space="0" w:color="000000"/>
              <w:left w:val="single" w:sz="4" w:space="0" w:color="000000"/>
              <w:bottom w:val="single" w:sz="12" w:space="0" w:color="000000"/>
            </w:tcBorders>
            <w:vAlign w:val="center"/>
          </w:tcPr>
          <w:p w14:paraId="147498B9" w14:textId="77777777" w:rsidR="004B47CE" w:rsidRPr="004B47CE" w:rsidRDefault="004B47CE" w:rsidP="00873912">
            <w:pPr>
              <w:spacing w:line="240" w:lineRule="auto"/>
              <w:jc w:val="both"/>
              <w:rPr>
                <w:rFonts w:eastAsia="Times New Roman"/>
                <w:b/>
                <w:bCs/>
                <w:color w:val="000000"/>
                <w:sz w:val="20"/>
                <w:szCs w:val="20"/>
              </w:rPr>
            </w:pPr>
            <w:r w:rsidRPr="004B47CE">
              <w:rPr>
                <w:rFonts w:eastAsia="Times New Roman"/>
                <w:b/>
                <w:bCs/>
                <w:color w:val="000000"/>
                <w:sz w:val="20"/>
                <w:szCs w:val="20"/>
              </w:rPr>
              <w:t>Porcentagem acumulativa</w:t>
            </w:r>
          </w:p>
        </w:tc>
      </w:tr>
      <w:tr w:rsidR="004B47CE" w:rsidRPr="004B47CE" w14:paraId="34BC51D0" w14:textId="77777777" w:rsidTr="004B47CE">
        <w:trPr>
          <w:trHeight w:val="279"/>
          <w:tblHeader/>
        </w:trPr>
        <w:tc>
          <w:tcPr>
            <w:tcW w:w="1291" w:type="pct"/>
            <w:tcBorders>
              <w:top w:val="single" w:sz="12" w:space="0" w:color="000000"/>
            </w:tcBorders>
          </w:tcPr>
          <w:p w14:paraId="04F21BA1" w14:textId="77777777" w:rsidR="004B47CE" w:rsidRPr="004B47CE" w:rsidRDefault="004B47CE" w:rsidP="004B47CE">
            <w:pPr>
              <w:spacing w:after="0" w:line="240" w:lineRule="auto"/>
              <w:rPr>
                <w:rFonts w:eastAsia="Times New Roman"/>
                <w:color w:val="000000"/>
                <w:sz w:val="20"/>
                <w:szCs w:val="20"/>
              </w:rPr>
            </w:pPr>
            <w:r w:rsidRPr="004B47CE">
              <w:rPr>
                <w:rFonts w:eastAsia="Times New Roman"/>
                <w:color w:val="000000"/>
                <w:sz w:val="20"/>
                <w:szCs w:val="20"/>
              </w:rPr>
              <w:t>Primeiro semestre-2013</w:t>
            </w:r>
          </w:p>
        </w:tc>
        <w:tc>
          <w:tcPr>
            <w:tcW w:w="696" w:type="pct"/>
            <w:tcBorders>
              <w:top w:val="single" w:sz="12" w:space="0" w:color="000000"/>
            </w:tcBorders>
            <w:vAlign w:val="center"/>
          </w:tcPr>
          <w:p w14:paraId="571AA237"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4</w:t>
            </w:r>
          </w:p>
        </w:tc>
        <w:tc>
          <w:tcPr>
            <w:tcW w:w="787" w:type="pct"/>
            <w:tcBorders>
              <w:top w:val="single" w:sz="12" w:space="0" w:color="000000"/>
            </w:tcBorders>
            <w:vAlign w:val="center"/>
          </w:tcPr>
          <w:p w14:paraId="33CDF0B2"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4,00%</w:t>
            </w:r>
          </w:p>
        </w:tc>
        <w:tc>
          <w:tcPr>
            <w:tcW w:w="987" w:type="pct"/>
            <w:tcBorders>
              <w:top w:val="single" w:sz="12" w:space="0" w:color="000000"/>
            </w:tcBorders>
            <w:vAlign w:val="center"/>
          </w:tcPr>
          <w:p w14:paraId="7E97B8E6"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4,00%</w:t>
            </w:r>
          </w:p>
        </w:tc>
        <w:tc>
          <w:tcPr>
            <w:tcW w:w="1238" w:type="pct"/>
            <w:tcBorders>
              <w:top w:val="single" w:sz="12" w:space="0" w:color="000000"/>
            </w:tcBorders>
            <w:vAlign w:val="center"/>
          </w:tcPr>
          <w:p w14:paraId="1D9D4066"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4,00%</w:t>
            </w:r>
          </w:p>
        </w:tc>
      </w:tr>
      <w:tr w:rsidR="004B47CE" w:rsidRPr="004B47CE" w14:paraId="21109D65" w14:textId="77777777" w:rsidTr="004B47CE">
        <w:trPr>
          <w:trHeight w:val="279"/>
          <w:tblHeader/>
        </w:trPr>
        <w:tc>
          <w:tcPr>
            <w:tcW w:w="1291" w:type="pct"/>
          </w:tcPr>
          <w:p w14:paraId="379B5A5A" w14:textId="77777777" w:rsidR="004B47CE" w:rsidRPr="004B47CE" w:rsidRDefault="004B47CE" w:rsidP="004B47CE">
            <w:pPr>
              <w:spacing w:after="0" w:line="240" w:lineRule="auto"/>
              <w:rPr>
                <w:rFonts w:eastAsia="Times New Roman"/>
                <w:color w:val="000000"/>
                <w:sz w:val="20"/>
                <w:szCs w:val="20"/>
              </w:rPr>
            </w:pPr>
            <w:r w:rsidRPr="004B47CE">
              <w:rPr>
                <w:rFonts w:eastAsia="Times New Roman"/>
                <w:color w:val="000000"/>
                <w:sz w:val="20"/>
                <w:szCs w:val="20"/>
              </w:rPr>
              <w:t>Primeiro semestre-2014</w:t>
            </w:r>
          </w:p>
        </w:tc>
        <w:tc>
          <w:tcPr>
            <w:tcW w:w="696" w:type="pct"/>
            <w:vAlign w:val="center"/>
          </w:tcPr>
          <w:p w14:paraId="5DE5F49A"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8</w:t>
            </w:r>
          </w:p>
        </w:tc>
        <w:tc>
          <w:tcPr>
            <w:tcW w:w="787" w:type="pct"/>
            <w:vAlign w:val="center"/>
          </w:tcPr>
          <w:p w14:paraId="59E5A3D7"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8,00%</w:t>
            </w:r>
          </w:p>
        </w:tc>
        <w:tc>
          <w:tcPr>
            <w:tcW w:w="987" w:type="pct"/>
            <w:vAlign w:val="center"/>
          </w:tcPr>
          <w:p w14:paraId="59CB5E86"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8,00%</w:t>
            </w:r>
          </w:p>
        </w:tc>
        <w:tc>
          <w:tcPr>
            <w:tcW w:w="1238" w:type="pct"/>
            <w:vAlign w:val="center"/>
          </w:tcPr>
          <w:p w14:paraId="69F61856"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12,00%</w:t>
            </w:r>
          </w:p>
        </w:tc>
      </w:tr>
      <w:tr w:rsidR="004B47CE" w:rsidRPr="004B47CE" w14:paraId="5BA12E2D" w14:textId="77777777" w:rsidTr="004B47CE">
        <w:trPr>
          <w:trHeight w:val="279"/>
          <w:tblHeader/>
        </w:trPr>
        <w:tc>
          <w:tcPr>
            <w:tcW w:w="1291" w:type="pct"/>
          </w:tcPr>
          <w:p w14:paraId="1572F2BA" w14:textId="77777777" w:rsidR="004B47CE" w:rsidRPr="004B47CE" w:rsidRDefault="004B47CE" w:rsidP="004B47CE">
            <w:pPr>
              <w:spacing w:after="0" w:line="240" w:lineRule="auto"/>
              <w:rPr>
                <w:rFonts w:eastAsia="Times New Roman"/>
                <w:color w:val="000000"/>
                <w:sz w:val="20"/>
                <w:szCs w:val="20"/>
              </w:rPr>
            </w:pPr>
            <w:r w:rsidRPr="004B47CE">
              <w:rPr>
                <w:rFonts w:eastAsia="Times New Roman"/>
                <w:color w:val="000000"/>
                <w:sz w:val="20"/>
                <w:szCs w:val="20"/>
              </w:rPr>
              <w:t>Primeiro semestre-2015</w:t>
            </w:r>
          </w:p>
        </w:tc>
        <w:tc>
          <w:tcPr>
            <w:tcW w:w="696" w:type="pct"/>
            <w:vAlign w:val="center"/>
          </w:tcPr>
          <w:p w14:paraId="75D68489"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17</w:t>
            </w:r>
          </w:p>
        </w:tc>
        <w:tc>
          <w:tcPr>
            <w:tcW w:w="787" w:type="pct"/>
            <w:vAlign w:val="center"/>
          </w:tcPr>
          <w:p w14:paraId="41A77A19"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17,00%</w:t>
            </w:r>
          </w:p>
        </w:tc>
        <w:tc>
          <w:tcPr>
            <w:tcW w:w="987" w:type="pct"/>
            <w:vAlign w:val="center"/>
          </w:tcPr>
          <w:p w14:paraId="5103F483"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17,00%</w:t>
            </w:r>
          </w:p>
        </w:tc>
        <w:tc>
          <w:tcPr>
            <w:tcW w:w="1238" w:type="pct"/>
            <w:vAlign w:val="center"/>
          </w:tcPr>
          <w:p w14:paraId="1FC820DB"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29,00%</w:t>
            </w:r>
          </w:p>
        </w:tc>
      </w:tr>
      <w:tr w:rsidR="004B47CE" w:rsidRPr="004B47CE" w14:paraId="1E3788F8" w14:textId="77777777" w:rsidTr="004B47CE">
        <w:trPr>
          <w:trHeight w:val="279"/>
          <w:tblHeader/>
        </w:trPr>
        <w:tc>
          <w:tcPr>
            <w:tcW w:w="1291" w:type="pct"/>
          </w:tcPr>
          <w:p w14:paraId="51754C2A" w14:textId="77777777" w:rsidR="004B47CE" w:rsidRPr="004B47CE" w:rsidRDefault="004B47CE" w:rsidP="004B47CE">
            <w:pPr>
              <w:spacing w:after="0" w:line="240" w:lineRule="auto"/>
              <w:rPr>
                <w:rFonts w:eastAsia="Times New Roman"/>
                <w:color w:val="000000"/>
                <w:sz w:val="20"/>
                <w:szCs w:val="20"/>
              </w:rPr>
            </w:pPr>
            <w:r w:rsidRPr="004B47CE">
              <w:rPr>
                <w:rFonts w:eastAsia="Times New Roman"/>
                <w:color w:val="000000"/>
                <w:sz w:val="20"/>
                <w:szCs w:val="20"/>
              </w:rPr>
              <w:t>Primeiro semestre-2016</w:t>
            </w:r>
          </w:p>
        </w:tc>
        <w:tc>
          <w:tcPr>
            <w:tcW w:w="696" w:type="pct"/>
            <w:vAlign w:val="center"/>
          </w:tcPr>
          <w:p w14:paraId="1BF7BC9B"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29</w:t>
            </w:r>
          </w:p>
        </w:tc>
        <w:tc>
          <w:tcPr>
            <w:tcW w:w="787" w:type="pct"/>
            <w:vAlign w:val="center"/>
          </w:tcPr>
          <w:p w14:paraId="0A0B3584"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29,00%</w:t>
            </w:r>
          </w:p>
        </w:tc>
        <w:tc>
          <w:tcPr>
            <w:tcW w:w="987" w:type="pct"/>
            <w:vAlign w:val="center"/>
          </w:tcPr>
          <w:p w14:paraId="6B10CD10"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29,00%</w:t>
            </w:r>
          </w:p>
        </w:tc>
        <w:tc>
          <w:tcPr>
            <w:tcW w:w="1238" w:type="pct"/>
            <w:vAlign w:val="center"/>
          </w:tcPr>
          <w:p w14:paraId="7E97BCEB"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58,00%</w:t>
            </w:r>
          </w:p>
        </w:tc>
      </w:tr>
      <w:tr w:rsidR="004B47CE" w:rsidRPr="004B47CE" w14:paraId="1FC19FA1" w14:textId="77777777" w:rsidTr="004B47CE">
        <w:trPr>
          <w:trHeight w:val="279"/>
          <w:tblHeader/>
        </w:trPr>
        <w:tc>
          <w:tcPr>
            <w:tcW w:w="1291" w:type="pct"/>
          </w:tcPr>
          <w:p w14:paraId="538E66D6" w14:textId="77777777" w:rsidR="004B47CE" w:rsidRPr="004B47CE" w:rsidRDefault="004B47CE" w:rsidP="004B47CE">
            <w:pPr>
              <w:spacing w:after="0" w:line="240" w:lineRule="auto"/>
              <w:rPr>
                <w:rFonts w:eastAsia="Times New Roman"/>
                <w:color w:val="000000"/>
                <w:sz w:val="20"/>
                <w:szCs w:val="20"/>
              </w:rPr>
            </w:pPr>
            <w:r w:rsidRPr="004B47CE">
              <w:rPr>
                <w:rFonts w:eastAsia="Times New Roman"/>
                <w:color w:val="000000"/>
                <w:sz w:val="20"/>
                <w:szCs w:val="20"/>
              </w:rPr>
              <w:t>Segundo semestre-2012</w:t>
            </w:r>
          </w:p>
        </w:tc>
        <w:tc>
          <w:tcPr>
            <w:tcW w:w="696" w:type="pct"/>
            <w:vAlign w:val="center"/>
          </w:tcPr>
          <w:p w14:paraId="190C0A4B"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14</w:t>
            </w:r>
          </w:p>
        </w:tc>
        <w:tc>
          <w:tcPr>
            <w:tcW w:w="787" w:type="pct"/>
            <w:vAlign w:val="center"/>
          </w:tcPr>
          <w:p w14:paraId="7DF39DF5"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14,00%</w:t>
            </w:r>
          </w:p>
        </w:tc>
        <w:tc>
          <w:tcPr>
            <w:tcW w:w="987" w:type="pct"/>
            <w:vAlign w:val="center"/>
          </w:tcPr>
          <w:p w14:paraId="05FFC17C"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14,00%</w:t>
            </w:r>
          </w:p>
        </w:tc>
        <w:tc>
          <w:tcPr>
            <w:tcW w:w="1238" w:type="pct"/>
            <w:vAlign w:val="center"/>
          </w:tcPr>
          <w:p w14:paraId="3FAE60BA"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72,00%</w:t>
            </w:r>
          </w:p>
        </w:tc>
      </w:tr>
      <w:tr w:rsidR="004B47CE" w:rsidRPr="004B47CE" w14:paraId="47EE0A36" w14:textId="77777777" w:rsidTr="004B47CE">
        <w:trPr>
          <w:trHeight w:val="279"/>
          <w:tblHeader/>
        </w:trPr>
        <w:tc>
          <w:tcPr>
            <w:tcW w:w="1291" w:type="pct"/>
          </w:tcPr>
          <w:p w14:paraId="6215B815" w14:textId="77777777" w:rsidR="004B47CE" w:rsidRPr="004B47CE" w:rsidRDefault="004B47CE" w:rsidP="004B47CE">
            <w:pPr>
              <w:spacing w:after="0" w:line="240" w:lineRule="auto"/>
              <w:rPr>
                <w:rFonts w:eastAsia="Times New Roman"/>
                <w:color w:val="000000"/>
                <w:sz w:val="20"/>
                <w:szCs w:val="20"/>
              </w:rPr>
            </w:pPr>
            <w:r w:rsidRPr="004B47CE">
              <w:rPr>
                <w:rFonts w:eastAsia="Times New Roman"/>
                <w:color w:val="000000"/>
                <w:sz w:val="20"/>
                <w:szCs w:val="20"/>
              </w:rPr>
              <w:t>Segundo semestre-2013</w:t>
            </w:r>
          </w:p>
        </w:tc>
        <w:tc>
          <w:tcPr>
            <w:tcW w:w="696" w:type="pct"/>
            <w:vAlign w:val="center"/>
          </w:tcPr>
          <w:p w14:paraId="7643DA3D"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8</w:t>
            </w:r>
          </w:p>
        </w:tc>
        <w:tc>
          <w:tcPr>
            <w:tcW w:w="787" w:type="pct"/>
            <w:vAlign w:val="center"/>
          </w:tcPr>
          <w:p w14:paraId="2418437C"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8,00%</w:t>
            </w:r>
          </w:p>
        </w:tc>
        <w:tc>
          <w:tcPr>
            <w:tcW w:w="987" w:type="pct"/>
            <w:vAlign w:val="center"/>
          </w:tcPr>
          <w:p w14:paraId="51E1A01F"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8,00%</w:t>
            </w:r>
          </w:p>
        </w:tc>
        <w:tc>
          <w:tcPr>
            <w:tcW w:w="1238" w:type="pct"/>
            <w:vAlign w:val="center"/>
          </w:tcPr>
          <w:p w14:paraId="57C8A851"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80,00%</w:t>
            </w:r>
          </w:p>
        </w:tc>
      </w:tr>
      <w:tr w:rsidR="004B47CE" w:rsidRPr="004B47CE" w14:paraId="3E065615" w14:textId="77777777" w:rsidTr="004B47CE">
        <w:trPr>
          <w:trHeight w:val="279"/>
          <w:tblHeader/>
        </w:trPr>
        <w:tc>
          <w:tcPr>
            <w:tcW w:w="1291" w:type="pct"/>
          </w:tcPr>
          <w:p w14:paraId="120A8AD8" w14:textId="77777777" w:rsidR="004B47CE" w:rsidRPr="004B47CE" w:rsidRDefault="004B47CE" w:rsidP="004B47CE">
            <w:pPr>
              <w:spacing w:after="0" w:line="240" w:lineRule="auto"/>
              <w:rPr>
                <w:rFonts w:eastAsia="Times New Roman"/>
                <w:color w:val="000000"/>
                <w:sz w:val="20"/>
                <w:szCs w:val="20"/>
              </w:rPr>
            </w:pPr>
            <w:r w:rsidRPr="004B47CE">
              <w:rPr>
                <w:rFonts w:eastAsia="Times New Roman"/>
                <w:color w:val="000000"/>
                <w:sz w:val="20"/>
                <w:szCs w:val="20"/>
              </w:rPr>
              <w:t>Segundo semestre-2014</w:t>
            </w:r>
          </w:p>
        </w:tc>
        <w:tc>
          <w:tcPr>
            <w:tcW w:w="696" w:type="pct"/>
            <w:vAlign w:val="center"/>
          </w:tcPr>
          <w:p w14:paraId="397D300D"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10</w:t>
            </w:r>
          </w:p>
        </w:tc>
        <w:tc>
          <w:tcPr>
            <w:tcW w:w="787" w:type="pct"/>
            <w:vAlign w:val="center"/>
          </w:tcPr>
          <w:p w14:paraId="12A92350"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10,00%</w:t>
            </w:r>
          </w:p>
        </w:tc>
        <w:tc>
          <w:tcPr>
            <w:tcW w:w="987" w:type="pct"/>
            <w:vAlign w:val="center"/>
          </w:tcPr>
          <w:p w14:paraId="7DBC7D90"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10,00%</w:t>
            </w:r>
          </w:p>
        </w:tc>
        <w:tc>
          <w:tcPr>
            <w:tcW w:w="1238" w:type="pct"/>
            <w:vAlign w:val="center"/>
          </w:tcPr>
          <w:p w14:paraId="432A04C8"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90,00%</w:t>
            </w:r>
          </w:p>
        </w:tc>
      </w:tr>
      <w:tr w:rsidR="004B47CE" w:rsidRPr="004B47CE" w14:paraId="288E3AC7" w14:textId="77777777" w:rsidTr="004B47CE">
        <w:trPr>
          <w:trHeight w:val="279"/>
          <w:tblHeader/>
        </w:trPr>
        <w:tc>
          <w:tcPr>
            <w:tcW w:w="1291" w:type="pct"/>
          </w:tcPr>
          <w:p w14:paraId="14212CE9" w14:textId="77777777" w:rsidR="004B47CE" w:rsidRPr="004B47CE" w:rsidRDefault="004B47CE" w:rsidP="004B47CE">
            <w:pPr>
              <w:spacing w:after="0" w:line="240" w:lineRule="auto"/>
              <w:rPr>
                <w:rFonts w:eastAsia="Times New Roman"/>
                <w:color w:val="000000"/>
                <w:sz w:val="20"/>
                <w:szCs w:val="20"/>
              </w:rPr>
            </w:pPr>
            <w:r w:rsidRPr="004B47CE">
              <w:rPr>
                <w:rFonts w:eastAsia="Times New Roman"/>
                <w:color w:val="000000"/>
                <w:sz w:val="20"/>
                <w:szCs w:val="20"/>
              </w:rPr>
              <w:t>Segundo semestre-2015</w:t>
            </w:r>
          </w:p>
        </w:tc>
        <w:tc>
          <w:tcPr>
            <w:tcW w:w="696" w:type="pct"/>
            <w:vAlign w:val="center"/>
          </w:tcPr>
          <w:p w14:paraId="57C4B2D8"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10</w:t>
            </w:r>
          </w:p>
        </w:tc>
        <w:tc>
          <w:tcPr>
            <w:tcW w:w="787" w:type="pct"/>
            <w:vAlign w:val="center"/>
          </w:tcPr>
          <w:p w14:paraId="300DFE42"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10,00%</w:t>
            </w:r>
          </w:p>
        </w:tc>
        <w:tc>
          <w:tcPr>
            <w:tcW w:w="987" w:type="pct"/>
            <w:vAlign w:val="center"/>
          </w:tcPr>
          <w:p w14:paraId="23DFF222"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10,00%</w:t>
            </w:r>
          </w:p>
        </w:tc>
        <w:tc>
          <w:tcPr>
            <w:tcW w:w="1238" w:type="pct"/>
            <w:vAlign w:val="center"/>
          </w:tcPr>
          <w:p w14:paraId="6158D91E"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100,00%</w:t>
            </w:r>
          </w:p>
        </w:tc>
      </w:tr>
      <w:tr w:rsidR="004B47CE" w:rsidRPr="004B47CE" w14:paraId="3177063F" w14:textId="77777777" w:rsidTr="004B47CE">
        <w:trPr>
          <w:trHeight w:val="279"/>
          <w:tblHeader/>
        </w:trPr>
        <w:tc>
          <w:tcPr>
            <w:tcW w:w="1291" w:type="pct"/>
            <w:tcBorders>
              <w:bottom w:val="single" w:sz="12" w:space="0" w:color="000000"/>
            </w:tcBorders>
          </w:tcPr>
          <w:p w14:paraId="7371A6D4" w14:textId="77777777" w:rsidR="004B47CE" w:rsidRPr="004B47CE" w:rsidRDefault="004B47CE" w:rsidP="004B47CE">
            <w:pPr>
              <w:spacing w:after="0" w:line="240" w:lineRule="auto"/>
              <w:rPr>
                <w:rFonts w:eastAsia="Times New Roman"/>
                <w:color w:val="000000"/>
                <w:sz w:val="20"/>
                <w:szCs w:val="20"/>
              </w:rPr>
            </w:pPr>
            <w:r w:rsidRPr="004B47CE">
              <w:rPr>
                <w:rFonts w:eastAsia="Times New Roman"/>
                <w:color w:val="000000"/>
                <w:sz w:val="20"/>
                <w:szCs w:val="20"/>
              </w:rPr>
              <w:t>Total</w:t>
            </w:r>
          </w:p>
        </w:tc>
        <w:tc>
          <w:tcPr>
            <w:tcW w:w="696" w:type="pct"/>
            <w:tcBorders>
              <w:bottom w:val="single" w:sz="12" w:space="0" w:color="000000"/>
            </w:tcBorders>
            <w:vAlign w:val="center"/>
          </w:tcPr>
          <w:p w14:paraId="6A19F83E"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100</w:t>
            </w:r>
          </w:p>
        </w:tc>
        <w:tc>
          <w:tcPr>
            <w:tcW w:w="787" w:type="pct"/>
            <w:tcBorders>
              <w:bottom w:val="single" w:sz="12" w:space="0" w:color="000000"/>
            </w:tcBorders>
            <w:vAlign w:val="center"/>
          </w:tcPr>
          <w:p w14:paraId="01554BA7"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100,00%</w:t>
            </w:r>
          </w:p>
        </w:tc>
        <w:tc>
          <w:tcPr>
            <w:tcW w:w="987" w:type="pct"/>
            <w:tcBorders>
              <w:bottom w:val="single" w:sz="12" w:space="0" w:color="000000"/>
            </w:tcBorders>
            <w:vAlign w:val="center"/>
          </w:tcPr>
          <w:p w14:paraId="4043F313"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100,00%</w:t>
            </w:r>
          </w:p>
        </w:tc>
        <w:tc>
          <w:tcPr>
            <w:tcW w:w="1238" w:type="pct"/>
            <w:tcBorders>
              <w:bottom w:val="single" w:sz="12" w:space="0" w:color="000000"/>
            </w:tcBorders>
            <w:vAlign w:val="center"/>
          </w:tcPr>
          <w:p w14:paraId="09D0FC98" w14:textId="77777777" w:rsidR="004B47CE" w:rsidRPr="004B47CE" w:rsidRDefault="004B47CE" w:rsidP="00873912">
            <w:pPr>
              <w:spacing w:after="0" w:line="240" w:lineRule="auto"/>
              <w:jc w:val="both"/>
              <w:rPr>
                <w:rFonts w:eastAsia="Times New Roman"/>
                <w:color w:val="000000"/>
                <w:sz w:val="20"/>
                <w:szCs w:val="20"/>
              </w:rPr>
            </w:pPr>
            <w:r w:rsidRPr="004B47CE">
              <w:rPr>
                <w:rFonts w:eastAsia="Times New Roman"/>
                <w:color w:val="000000"/>
                <w:sz w:val="20"/>
                <w:szCs w:val="20"/>
              </w:rPr>
              <w:t> </w:t>
            </w:r>
          </w:p>
        </w:tc>
      </w:tr>
    </w:tbl>
    <w:p w14:paraId="25319F86" w14:textId="6B564F51" w:rsidR="004B47CE" w:rsidRDefault="004B47CE" w:rsidP="004B47CE">
      <w:pPr>
        <w:spacing w:after="0" w:line="360" w:lineRule="auto"/>
        <w:jc w:val="both"/>
        <w:rPr>
          <w:rFonts w:eastAsia="Times New Roman"/>
        </w:rPr>
      </w:pPr>
      <w:r w:rsidRPr="004B47CE">
        <w:rPr>
          <w:rFonts w:eastAsia="Times New Roman"/>
          <w:bCs/>
          <w:sz w:val="20"/>
          <w:szCs w:val="20"/>
        </w:rPr>
        <w:t>Fonte:</w:t>
      </w:r>
      <w:r>
        <w:rPr>
          <w:rFonts w:eastAsia="Times New Roman"/>
          <w:sz w:val="20"/>
          <w:szCs w:val="20"/>
        </w:rPr>
        <w:t xml:space="preserve"> Elaborada pelos autores deste artigo (2021). ou elaboração própria (2021).</w:t>
      </w:r>
    </w:p>
    <w:p w14:paraId="1A1A83A8" w14:textId="77777777" w:rsidR="004B47CE" w:rsidRDefault="004B47CE" w:rsidP="00111C46">
      <w:pPr>
        <w:spacing w:after="0" w:line="360" w:lineRule="auto"/>
        <w:ind w:firstLine="709"/>
        <w:jc w:val="both"/>
        <w:rPr>
          <w:rFonts w:eastAsia="Times New Roman"/>
        </w:rPr>
      </w:pPr>
    </w:p>
    <w:p w14:paraId="08CCE98B" w14:textId="692DB8E1" w:rsidR="004B47CE" w:rsidRDefault="004B47CE" w:rsidP="00111C46">
      <w:pPr>
        <w:spacing w:after="0" w:line="360" w:lineRule="auto"/>
        <w:ind w:firstLine="709"/>
        <w:jc w:val="both"/>
        <w:rPr>
          <w:rFonts w:eastAsia="Times New Roman"/>
        </w:rPr>
      </w:pPr>
      <w:r>
        <w:rPr>
          <w:rFonts w:eastAsia="Times New Roman"/>
        </w:rPr>
        <w:t>Observação: a tabela deve ser ajustada automaticamente à janela.</w:t>
      </w:r>
    </w:p>
    <w:p w14:paraId="61EF7748" w14:textId="77777777" w:rsidR="004B47CE" w:rsidRDefault="004B47CE" w:rsidP="00111C46">
      <w:pPr>
        <w:spacing w:after="0" w:line="360" w:lineRule="auto"/>
        <w:ind w:firstLine="709"/>
        <w:jc w:val="both"/>
        <w:rPr>
          <w:rFonts w:eastAsia="Times New Roman"/>
        </w:rPr>
      </w:pPr>
    </w:p>
    <w:p w14:paraId="192D3019" w14:textId="067D4EA7" w:rsidR="004B47CE" w:rsidRDefault="00E35283" w:rsidP="00111C46">
      <w:pPr>
        <w:spacing w:after="0" w:line="360" w:lineRule="auto"/>
        <w:ind w:firstLine="709"/>
        <w:jc w:val="both"/>
        <w:rPr>
          <w:rFonts w:eastAsia="Times New Roman"/>
        </w:rPr>
      </w:pPr>
      <w:r>
        <w:rPr>
          <w:rFonts w:eastAsia="Times New Roman"/>
        </w:rPr>
        <w:t xml:space="preserve">Seja qual for o tipo de ilustração, o título atribuído deve ser grafado na parte superior com seu termo designativo, isto é, se desenhos, esquemas, fluxogramas, fotografias, gráficos, mapas, organogramas, plantas, quadros, retratos, figuras e </w:t>
      </w:r>
      <w:r w:rsidR="002300C8">
        <w:rPr>
          <w:rFonts w:eastAsia="Times New Roman"/>
        </w:rPr>
        <w:t>imagens deverá</w:t>
      </w:r>
      <w:r>
        <w:rPr>
          <w:rFonts w:eastAsia="Times New Roman"/>
        </w:rPr>
        <w:t xml:space="preserve"> ser seguido de seu correspondente número de ordem em algarismo arábico (1, 2, 3...), conforme sua ocorrência no 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w:t>
      </w:r>
    </w:p>
    <w:p w14:paraId="44872678" w14:textId="77777777" w:rsidR="004B47CE" w:rsidRDefault="004B47CE" w:rsidP="00111C46">
      <w:pPr>
        <w:spacing w:after="0" w:line="360" w:lineRule="auto"/>
        <w:ind w:firstLine="709"/>
        <w:jc w:val="both"/>
        <w:rPr>
          <w:rFonts w:eastAsia="Times New Roman"/>
        </w:rPr>
      </w:pPr>
    </w:p>
    <w:p w14:paraId="1221E76C" w14:textId="77777777" w:rsidR="00E35283" w:rsidRDefault="00E35283" w:rsidP="00E35283">
      <w:pPr>
        <w:ind w:firstLine="709"/>
        <w:rPr>
          <w:rFonts w:eastAsia="Times New Roman"/>
        </w:rPr>
      </w:pPr>
      <w:r>
        <w:rPr>
          <w:rFonts w:eastAsia="Times New Roman"/>
        </w:rPr>
        <w:t>EXEMPLO:</w:t>
      </w:r>
    </w:p>
    <w:p w14:paraId="39B7D44E" w14:textId="41B591DF" w:rsidR="00E35283" w:rsidRPr="005A2C74" w:rsidRDefault="00E35283" w:rsidP="005A2C74">
      <w:pPr>
        <w:spacing w:after="0" w:line="240" w:lineRule="auto"/>
        <w:jc w:val="center"/>
        <w:rPr>
          <w:rFonts w:eastAsia="Times New Roman"/>
          <w:b/>
          <w:noProof/>
          <w:sz w:val="22"/>
          <w:szCs w:val="22"/>
        </w:rPr>
      </w:pPr>
      <w:r w:rsidRPr="005A2C74">
        <w:rPr>
          <w:rFonts w:eastAsia="Times New Roman"/>
          <w:bCs/>
          <w:sz w:val="22"/>
          <w:szCs w:val="22"/>
        </w:rPr>
        <w:t>Figura 1 – Logotipo RCDF</w:t>
      </w:r>
    </w:p>
    <w:p w14:paraId="5C588568" w14:textId="77777777" w:rsidR="00E35283" w:rsidRDefault="00E35283" w:rsidP="005A2C74">
      <w:pPr>
        <w:spacing w:after="0" w:line="240" w:lineRule="auto"/>
        <w:jc w:val="center"/>
        <w:rPr>
          <w:rFonts w:eastAsia="Times New Roman"/>
          <w:b/>
          <w:highlight w:val="yellow"/>
        </w:rPr>
      </w:pPr>
      <w:r>
        <w:rPr>
          <w:rFonts w:eastAsia="Times New Roman"/>
          <w:b/>
          <w:noProof/>
        </w:rPr>
        <w:drawing>
          <wp:inline distT="0" distB="0" distL="0" distR="0" wp14:anchorId="32720E44" wp14:editId="07C163FA">
            <wp:extent cx="3041822" cy="1591310"/>
            <wp:effectExtent l="0" t="0" r="6350" b="8890"/>
            <wp:docPr id="23" name="image8.png" descr="site-81.png"/>
            <wp:cNvGraphicFramePr/>
            <a:graphic xmlns:a="http://schemas.openxmlformats.org/drawingml/2006/main">
              <a:graphicData uri="http://schemas.openxmlformats.org/drawingml/2006/picture">
                <pic:pic xmlns:pic="http://schemas.openxmlformats.org/drawingml/2006/picture">
                  <pic:nvPicPr>
                    <pic:cNvPr id="0" name="image8.png" descr="site-81.png"/>
                    <pic:cNvPicPr preferRelativeResize="0"/>
                  </pic:nvPicPr>
                  <pic:blipFill>
                    <a:blip r:embed="rId9"/>
                    <a:srcRect/>
                    <a:stretch>
                      <a:fillRect/>
                    </a:stretch>
                  </pic:blipFill>
                  <pic:spPr>
                    <a:xfrm>
                      <a:off x="0" y="0"/>
                      <a:ext cx="3052304" cy="1596793"/>
                    </a:xfrm>
                    <a:prstGeom prst="rect">
                      <a:avLst/>
                    </a:prstGeom>
                    <a:ln/>
                  </pic:spPr>
                </pic:pic>
              </a:graphicData>
            </a:graphic>
          </wp:inline>
        </w:drawing>
      </w:r>
    </w:p>
    <w:p w14:paraId="24CB9496" w14:textId="310FFF02" w:rsidR="005A2C74" w:rsidRDefault="00E35283" w:rsidP="005A2C74">
      <w:pPr>
        <w:pBdr>
          <w:top w:val="nil"/>
          <w:left w:val="nil"/>
          <w:bottom w:val="nil"/>
          <w:right w:val="nil"/>
          <w:between w:val="nil"/>
        </w:pBdr>
        <w:spacing w:after="0" w:line="240" w:lineRule="auto"/>
        <w:ind w:left="1843"/>
        <w:rPr>
          <w:rFonts w:eastAsia="Times New Roman"/>
          <w:bCs/>
          <w:color w:val="000000"/>
          <w:sz w:val="20"/>
          <w:szCs w:val="20"/>
          <w:highlight w:val="white"/>
        </w:rPr>
      </w:pPr>
      <w:r w:rsidRPr="005A2C74">
        <w:rPr>
          <w:rFonts w:eastAsia="Times New Roman"/>
          <w:bCs/>
          <w:color w:val="000000"/>
          <w:sz w:val="20"/>
          <w:szCs w:val="20"/>
        </w:rPr>
        <w:t xml:space="preserve">Fonte: </w:t>
      </w:r>
      <w:r w:rsidRPr="005A2C74">
        <w:rPr>
          <w:rFonts w:eastAsia="Times New Roman"/>
          <w:bCs/>
          <w:color w:val="000000"/>
          <w:sz w:val="20"/>
          <w:szCs w:val="20"/>
          <w:highlight w:val="white"/>
        </w:rPr>
        <w:t>Revista Cadernos</w:t>
      </w:r>
      <w:r w:rsidR="005A2C74">
        <w:rPr>
          <w:rFonts w:eastAsia="Times New Roman"/>
          <w:bCs/>
          <w:color w:val="000000"/>
          <w:sz w:val="20"/>
          <w:szCs w:val="20"/>
          <w:highlight w:val="white"/>
        </w:rPr>
        <w:t xml:space="preserve"> </w:t>
      </w:r>
      <w:r w:rsidRPr="005A2C74">
        <w:rPr>
          <w:rFonts w:eastAsia="Times New Roman"/>
          <w:bCs/>
          <w:color w:val="000000"/>
          <w:sz w:val="20"/>
          <w:szCs w:val="20"/>
          <w:highlight w:val="white"/>
        </w:rPr>
        <w:t>de</w:t>
      </w:r>
      <w:r w:rsidR="005A2C74">
        <w:rPr>
          <w:rFonts w:eastAsia="Times New Roman"/>
          <w:bCs/>
          <w:color w:val="000000"/>
          <w:sz w:val="20"/>
          <w:szCs w:val="20"/>
          <w:highlight w:val="white"/>
        </w:rPr>
        <w:t xml:space="preserve"> </w:t>
      </w:r>
      <w:r w:rsidRPr="005A2C74">
        <w:rPr>
          <w:rFonts w:eastAsia="Times New Roman"/>
          <w:bCs/>
          <w:color w:val="000000"/>
          <w:sz w:val="20"/>
          <w:szCs w:val="20"/>
          <w:highlight w:val="white"/>
        </w:rPr>
        <w:t>Desenvolvimento Fluminense</w:t>
      </w:r>
      <w:r w:rsidR="005A2C74">
        <w:rPr>
          <w:rFonts w:eastAsia="Times New Roman"/>
          <w:bCs/>
          <w:color w:val="000000"/>
          <w:sz w:val="20"/>
          <w:szCs w:val="20"/>
          <w:highlight w:val="white"/>
        </w:rPr>
        <w:t xml:space="preserve"> </w:t>
      </w:r>
    </w:p>
    <w:p w14:paraId="4B02D526" w14:textId="151A1606" w:rsidR="00E35283" w:rsidRPr="005A2C74" w:rsidRDefault="00E35283" w:rsidP="005A2C74">
      <w:pPr>
        <w:pBdr>
          <w:top w:val="nil"/>
          <w:left w:val="nil"/>
          <w:bottom w:val="nil"/>
          <w:right w:val="nil"/>
          <w:between w:val="nil"/>
        </w:pBdr>
        <w:spacing w:after="0" w:line="240" w:lineRule="auto"/>
        <w:ind w:left="1843"/>
        <w:rPr>
          <w:rFonts w:eastAsia="Times New Roman"/>
          <w:bCs/>
          <w:color w:val="000000"/>
          <w:sz w:val="20"/>
          <w:szCs w:val="20"/>
        </w:rPr>
      </w:pPr>
      <w:r w:rsidRPr="005A2C74">
        <w:rPr>
          <w:rFonts w:eastAsia="Times New Roman"/>
          <w:bCs/>
          <w:color w:val="000000"/>
          <w:sz w:val="20"/>
          <w:szCs w:val="20"/>
          <w:highlight w:val="white"/>
        </w:rPr>
        <w:t>(CDF) – CEPERJ/UERJ</w:t>
      </w:r>
    </w:p>
    <w:p w14:paraId="1C13B982" w14:textId="77777777" w:rsidR="004B47CE" w:rsidRDefault="004B47CE" w:rsidP="00111C46">
      <w:pPr>
        <w:spacing w:after="0" w:line="360" w:lineRule="auto"/>
        <w:ind w:firstLine="709"/>
        <w:jc w:val="both"/>
        <w:rPr>
          <w:rFonts w:eastAsia="Times New Roman"/>
        </w:rPr>
      </w:pPr>
    </w:p>
    <w:p w14:paraId="104ED3B9" w14:textId="77777777" w:rsidR="005A2C74" w:rsidRDefault="005A2C74" w:rsidP="005A2C74">
      <w:pPr>
        <w:ind w:firstLine="709"/>
        <w:rPr>
          <w:rFonts w:eastAsia="Times New Roman"/>
        </w:rPr>
      </w:pPr>
      <w:r>
        <w:rPr>
          <w:rFonts w:eastAsia="Times New Roman"/>
        </w:rPr>
        <w:lastRenderedPageBreak/>
        <w:t>EXEMPLO:</w:t>
      </w:r>
    </w:p>
    <w:p w14:paraId="7C2AC830" w14:textId="77777777" w:rsidR="005A2C74" w:rsidRDefault="005A2C74" w:rsidP="00111C46">
      <w:pPr>
        <w:spacing w:after="0" w:line="360" w:lineRule="auto"/>
        <w:ind w:firstLine="709"/>
        <w:jc w:val="both"/>
        <w:rPr>
          <w:rFonts w:eastAsia="Times New Roman"/>
        </w:rPr>
      </w:pPr>
    </w:p>
    <w:p w14:paraId="00914C7D" w14:textId="77777777" w:rsidR="005A2C74" w:rsidRPr="005A2C74" w:rsidRDefault="005A2C74" w:rsidP="005A2C74">
      <w:pPr>
        <w:spacing w:after="0" w:line="240" w:lineRule="auto"/>
        <w:jc w:val="center"/>
        <w:rPr>
          <w:rFonts w:eastAsia="Times New Roman"/>
          <w:bCs/>
          <w:sz w:val="22"/>
          <w:szCs w:val="22"/>
        </w:rPr>
      </w:pPr>
      <w:r w:rsidRPr="005A2C74">
        <w:rPr>
          <w:rFonts w:eastAsia="Times New Roman"/>
          <w:bCs/>
          <w:sz w:val="22"/>
          <w:szCs w:val="22"/>
        </w:rPr>
        <w:t>Quadro 1 - Normas usadas na elaboração de um artigo científico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8"/>
        <w:gridCol w:w="6484"/>
        <w:gridCol w:w="912"/>
      </w:tblGrid>
      <w:tr w:rsidR="005A2C74" w:rsidRPr="005A2C74" w14:paraId="126769A9" w14:textId="77777777" w:rsidTr="005A2C74">
        <w:trPr>
          <w:trHeight w:val="437"/>
          <w:tblHeader/>
        </w:trPr>
        <w:tc>
          <w:tcPr>
            <w:tcW w:w="646" w:type="pct"/>
          </w:tcPr>
          <w:p w14:paraId="61300052" w14:textId="77777777" w:rsidR="005A2C74" w:rsidRPr="005A2C74" w:rsidRDefault="005A2C74" w:rsidP="00873912">
            <w:pPr>
              <w:rPr>
                <w:rFonts w:eastAsia="Times New Roman"/>
                <w:b/>
                <w:sz w:val="20"/>
                <w:szCs w:val="20"/>
              </w:rPr>
            </w:pPr>
            <w:r w:rsidRPr="005A2C74">
              <w:rPr>
                <w:rFonts w:eastAsia="Times New Roman"/>
                <w:b/>
                <w:sz w:val="20"/>
                <w:szCs w:val="20"/>
              </w:rPr>
              <w:t>AUTOR</w:t>
            </w:r>
          </w:p>
        </w:tc>
        <w:tc>
          <w:tcPr>
            <w:tcW w:w="3817" w:type="pct"/>
          </w:tcPr>
          <w:p w14:paraId="09892A60" w14:textId="77777777" w:rsidR="005A2C74" w:rsidRPr="005A2C74" w:rsidRDefault="005A2C74" w:rsidP="00873912">
            <w:pPr>
              <w:jc w:val="center"/>
              <w:rPr>
                <w:rFonts w:eastAsia="Times New Roman"/>
                <w:b/>
                <w:sz w:val="20"/>
                <w:szCs w:val="20"/>
              </w:rPr>
            </w:pPr>
            <w:r w:rsidRPr="005A2C74">
              <w:rPr>
                <w:rFonts w:eastAsia="Times New Roman"/>
                <w:b/>
                <w:sz w:val="20"/>
                <w:szCs w:val="20"/>
              </w:rPr>
              <w:t>TÍTULO</w:t>
            </w:r>
          </w:p>
        </w:tc>
        <w:tc>
          <w:tcPr>
            <w:tcW w:w="537" w:type="pct"/>
          </w:tcPr>
          <w:p w14:paraId="6E2B68FB" w14:textId="77777777" w:rsidR="005A2C74" w:rsidRPr="005A2C74" w:rsidRDefault="005A2C74" w:rsidP="00873912">
            <w:pPr>
              <w:rPr>
                <w:rFonts w:eastAsia="Times New Roman"/>
                <w:b/>
                <w:sz w:val="20"/>
                <w:szCs w:val="20"/>
              </w:rPr>
            </w:pPr>
            <w:r w:rsidRPr="005A2C74">
              <w:rPr>
                <w:rFonts w:eastAsia="Times New Roman"/>
                <w:b/>
                <w:sz w:val="20"/>
                <w:szCs w:val="20"/>
              </w:rPr>
              <w:t>DATA</w:t>
            </w:r>
          </w:p>
        </w:tc>
      </w:tr>
      <w:tr w:rsidR="005A2C74" w:rsidRPr="005A2C74" w14:paraId="6038DD8E" w14:textId="77777777" w:rsidTr="005A2C74">
        <w:trPr>
          <w:trHeight w:val="437"/>
          <w:tblHeader/>
        </w:trPr>
        <w:tc>
          <w:tcPr>
            <w:tcW w:w="646" w:type="pct"/>
          </w:tcPr>
          <w:p w14:paraId="244D3144" w14:textId="77777777" w:rsidR="005A2C74" w:rsidRPr="005A2C74" w:rsidRDefault="005A2C74" w:rsidP="00873912">
            <w:pPr>
              <w:rPr>
                <w:rFonts w:eastAsia="Times New Roman"/>
                <w:sz w:val="20"/>
                <w:szCs w:val="20"/>
              </w:rPr>
            </w:pPr>
            <w:r w:rsidRPr="005A2C74">
              <w:rPr>
                <w:rFonts w:eastAsia="Times New Roman"/>
                <w:sz w:val="20"/>
                <w:szCs w:val="20"/>
              </w:rPr>
              <w:t>ABNT</w:t>
            </w:r>
          </w:p>
        </w:tc>
        <w:tc>
          <w:tcPr>
            <w:tcW w:w="3817" w:type="pct"/>
          </w:tcPr>
          <w:p w14:paraId="4067D25F" w14:textId="77777777" w:rsidR="005A2C74" w:rsidRPr="005A2C74" w:rsidRDefault="005A2C74" w:rsidP="00873912">
            <w:pPr>
              <w:jc w:val="center"/>
              <w:rPr>
                <w:rFonts w:eastAsia="Times New Roman"/>
                <w:sz w:val="20"/>
                <w:szCs w:val="20"/>
              </w:rPr>
            </w:pPr>
            <w:r w:rsidRPr="005A2C74">
              <w:rPr>
                <w:rFonts w:eastAsia="Times New Roman"/>
                <w:sz w:val="20"/>
                <w:szCs w:val="20"/>
              </w:rPr>
              <w:t>NBR 6023: Elaboração de referências</w:t>
            </w:r>
          </w:p>
        </w:tc>
        <w:tc>
          <w:tcPr>
            <w:tcW w:w="537" w:type="pct"/>
          </w:tcPr>
          <w:p w14:paraId="69FE6A17" w14:textId="77777777" w:rsidR="005A2C74" w:rsidRPr="005A2C74" w:rsidRDefault="005A2C74" w:rsidP="00873912">
            <w:pPr>
              <w:rPr>
                <w:rFonts w:eastAsia="Times New Roman"/>
                <w:sz w:val="20"/>
                <w:szCs w:val="20"/>
              </w:rPr>
            </w:pPr>
            <w:r w:rsidRPr="005A2C74">
              <w:rPr>
                <w:rFonts w:eastAsia="Times New Roman"/>
                <w:sz w:val="20"/>
                <w:szCs w:val="20"/>
              </w:rPr>
              <w:t>2018</w:t>
            </w:r>
          </w:p>
        </w:tc>
      </w:tr>
      <w:tr w:rsidR="005A2C74" w:rsidRPr="005A2C74" w14:paraId="67B745C6" w14:textId="77777777" w:rsidTr="005A2C74">
        <w:trPr>
          <w:trHeight w:val="437"/>
          <w:tblHeader/>
        </w:trPr>
        <w:tc>
          <w:tcPr>
            <w:tcW w:w="646" w:type="pct"/>
          </w:tcPr>
          <w:p w14:paraId="00986B54" w14:textId="77777777" w:rsidR="005A2C74" w:rsidRPr="005A2C74" w:rsidRDefault="005A2C74" w:rsidP="00873912">
            <w:pPr>
              <w:rPr>
                <w:rFonts w:eastAsia="Times New Roman"/>
                <w:sz w:val="20"/>
                <w:szCs w:val="20"/>
              </w:rPr>
            </w:pPr>
            <w:r w:rsidRPr="005A2C74">
              <w:rPr>
                <w:rFonts w:eastAsia="Times New Roman"/>
                <w:sz w:val="20"/>
                <w:szCs w:val="20"/>
              </w:rPr>
              <w:t>ABNT</w:t>
            </w:r>
          </w:p>
        </w:tc>
        <w:tc>
          <w:tcPr>
            <w:tcW w:w="3817" w:type="pct"/>
          </w:tcPr>
          <w:p w14:paraId="725A27B7" w14:textId="77777777" w:rsidR="005A2C74" w:rsidRPr="005A2C74" w:rsidRDefault="005A2C74" w:rsidP="00873912">
            <w:pPr>
              <w:jc w:val="center"/>
              <w:rPr>
                <w:rFonts w:eastAsia="Times New Roman"/>
                <w:sz w:val="20"/>
                <w:szCs w:val="20"/>
              </w:rPr>
            </w:pPr>
            <w:r w:rsidRPr="005A2C74">
              <w:rPr>
                <w:rFonts w:eastAsia="Times New Roman"/>
                <w:sz w:val="20"/>
                <w:szCs w:val="20"/>
              </w:rPr>
              <w:t>NBR 6024: Numeração progressiva das seções de um documento</w:t>
            </w:r>
          </w:p>
        </w:tc>
        <w:tc>
          <w:tcPr>
            <w:tcW w:w="537" w:type="pct"/>
          </w:tcPr>
          <w:p w14:paraId="07B28C26" w14:textId="77777777" w:rsidR="005A2C74" w:rsidRPr="005A2C74" w:rsidRDefault="005A2C74" w:rsidP="00873912">
            <w:pPr>
              <w:rPr>
                <w:rFonts w:eastAsia="Times New Roman"/>
                <w:sz w:val="20"/>
                <w:szCs w:val="20"/>
              </w:rPr>
            </w:pPr>
            <w:r w:rsidRPr="005A2C74">
              <w:rPr>
                <w:rFonts w:eastAsia="Times New Roman"/>
                <w:sz w:val="20"/>
                <w:szCs w:val="20"/>
              </w:rPr>
              <w:t>2012</w:t>
            </w:r>
          </w:p>
        </w:tc>
      </w:tr>
      <w:tr w:rsidR="005A2C74" w:rsidRPr="005A2C74" w14:paraId="22E9EC7E" w14:textId="77777777" w:rsidTr="005A2C74">
        <w:trPr>
          <w:trHeight w:val="437"/>
          <w:tblHeader/>
        </w:trPr>
        <w:tc>
          <w:tcPr>
            <w:tcW w:w="646" w:type="pct"/>
          </w:tcPr>
          <w:p w14:paraId="7CFCB111" w14:textId="77777777" w:rsidR="005A2C74" w:rsidRPr="005A2C74" w:rsidRDefault="005A2C74" w:rsidP="00873912">
            <w:pPr>
              <w:rPr>
                <w:rFonts w:eastAsia="Times New Roman"/>
                <w:sz w:val="20"/>
                <w:szCs w:val="20"/>
              </w:rPr>
            </w:pPr>
            <w:r w:rsidRPr="005A2C74">
              <w:rPr>
                <w:rFonts w:eastAsia="Times New Roman"/>
                <w:sz w:val="20"/>
                <w:szCs w:val="20"/>
              </w:rPr>
              <w:t>ABNT</w:t>
            </w:r>
          </w:p>
        </w:tc>
        <w:tc>
          <w:tcPr>
            <w:tcW w:w="3817" w:type="pct"/>
          </w:tcPr>
          <w:p w14:paraId="0521C7D9" w14:textId="77777777" w:rsidR="005A2C74" w:rsidRPr="005A2C74" w:rsidRDefault="005A2C74" w:rsidP="00873912">
            <w:pPr>
              <w:jc w:val="center"/>
              <w:rPr>
                <w:rFonts w:eastAsia="Times New Roman"/>
                <w:sz w:val="20"/>
                <w:szCs w:val="20"/>
              </w:rPr>
            </w:pPr>
            <w:r w:rsidRPr="005A2C74">
              <w:rPr>
                <w:rFonts w:eastAsia="Times New Roman"/>
                <w:sz w:val="20"/>
                <w:szCs w:val="20"/>
              </w:rPr>
              <w:t>NBR 6028: Resumos</w:t>
            </w:r>
          </w:p>
        </w:tc>
        <w:tc>
          <w:tcPr>
            <w:tcW w:w="537" w:type="pct"/>
          </w:tcPr>
          <w:p w14:paraId="7BFC8E3E" w14:textId="77777777" w:rsidR="005A2C74" w:rsidRPr="005A2C74" w:rsidRDefault="005A2C74" w:rsidP="00873912">
            <w:pPr>
              <w:rPr>
                <w:rFonts w:eastAsia="Times New Roman"/>
                <w:sz w:val="20"/>
                <w:szCs w:val="20"/>
              </w:rPr>
            </w:pPr>
            <w:r w:rsidRPr="005A2C74">
              <w:rPr>
                <w:rFonts w:eastAsia="Times New Roman"/>
                <w:sz w:val="20"/>
                <w:szCs w:val="20"/>
              </w:rPr>
              <w:t>2021</w:t>
            </w:r>
          </w:p>
        </w:tc>
      </w:tr>
      <w:tr w:rsidR="005A2C74" w:rsidRPr="005A2C74" w14:paraId="2F93C87C" w14:textId="77777777" w:rsidTr="005A2C74">
        <w:trPr>
          <w:trHeight w:val="437"/>
          <w:tblHeader/>
        </w:trPr>
        <w:tc>
          <w:tcPr>
            <w:tcW w:w="646" w:type="pct"/>
          </w:tcPr>
          <w:p w14:paraId="03225CF1" w14:textId="77777777" w:rsidR="005A2C74" w:rsidRPr="005A2C74" w:rsidRDefault="005A2C74" w:rsidP="00873912">
            <w:pPr>
              <w:rPr>
                <w:rFonts w:eastAsia="Times New Roman"/>
                <w:sz w:val="20"/>
                <w:szCs w:val="20"/>
              </w:rPr>
            </w:pPr>
            <w:r w:rsidRPr="005A2C74">
              <w:rPr>
                <w:rFonts w:eastAsia="Times New Roman"/>
                <w:sz w:val="20"/>
                <w:szCs w:val="20"/>
              </w:rPr>
              <w:t>ABNT</w:t>
            </w:r>
          </w:p>
        </w:tc>
        <w:tc>
          <w:tcPr>
            <w:tcW w:w="3817" w:type="pct"/>
          </w:tcPr>
          <w:p w14:paraId="585441BF" w14:textId="77777777" w:rsidR="005A2C74" w:rsidRPr="005A2C74" w:rsidRDefault="005A2C74" w:rsidP="00873912">
            <w:pPr>
              <w:jc w:val="center"/>
              <w:rPr>
                <w:rFonts w:eastAsia="Times New Roman"/>
                <w:sz w:val="20"/>
                <w:szCs w:val="20"/>
              </w:rPr>
            </w:pPr>
            <w:r w:rsidRPr="005A2C74">
              <w:rPr>
                <w:rFonts w:eastAsia="Times New Roman"/>
                <w:sz w:val="20"/>
                <w:szCs w:val="20"/>
              </w:rPr>
              <w:t>NBR 10520: Citação em documento</w:t>
            </w:r>
          </w:p>
        </w:tc>
        <w:tc>
          <w:tcPr>
            <w:tcW w:w="537" w:type="pct"/>
          </w:tcPr>
          <w:p w14:paraId="336B1F12" w14:textId="77777777" w:rsidR="005A2C74" w:rsidRPr="005A2C74" w:rsidRDefault="005A2C74" w:rsidP="00873912">
            <w:pPr>
              <w:rPr>
                <w:rFonts w:eastAsia="Times New Roman"/>
                <w:sz w:val="20"/>
                <w:szCs w:val="20"/>
              </w:rPr>
            </w:pPr>
            <w:r w:rsidRPr="005A2C74">
              <w:rPr>
                <w:rFonts w:eastAsia="Times New Roman"/>
                <w:sz w:val="20"/>
                <w:szCs w:val="20"/>
              </w:rPr>
              <w:t>2002</w:t>
            </w:r>
          </w:p>
        </w:tc>
      </w:tr>
      <w:tr w:rsidR="005A2C74" w:rsidRPr="005A2C74" w14:paraId="43433DF1" w14:textId="77777777" w:rsidTr="005A2C74">
        <w:trPr>
          <w:trHeight w:val="437"/>
          <w:tblHeader/>
        </w:trPr>
        <w:tc>
          <w:tcPr>
            <w:tcW w:w="646" w:type="pct"/>
          </w:tcPr>
          <w:p w14:paraId="537F19CF" w14:textId="77777777" w:rsidR="005A2C74" w:rsidRPr="005A2C74" w:rsidRDefault="005A2C74" w:rsidP="00873912">
            <w:pPr>
              <w:rPr>
                <w:rFonts w:eastAsia="Times New Roman"/>
                <w:sz w:val="20"/>
                <w:szCs w:val="20"/>
              </w:rPr>
            </w:pPr>
            <w:r w:rsidRPr="005A2C74">
              <w:rPr>
                <w:rFonts w:eastAsia="Times New Roman"/>
                <w:sz w:val="20"/>
                <w:szCs w:val="20"/>
              </w:rPr>
              <w:t>IBGE</w:t>
            </w:r>
          </w:p>
        </w:tc>
        <w:tc>
          <w:tcPr>
            <w:tcW w:w="3817" w:type="pct"/>
          </w:tcPr>
          <w:p w14:paraId="4E0DEF18" w14:textId="77777777" w:rsidR="005A2C74" w:rsidRPr="005A2C74" w:rsidRDefault="005A2C74" w:rsidP="00873912">
            <w:pPr>
              <w:jc w:val="center"/>
              <w:rPr>
                <w:rFonts w:eastAsia="Times New Roman"/>
                <w:sz w:val="20"/>
                <w:szCs w:val="20"/>
              </w:rPr>
            </w:pPr>
            <w:r w:rsidRPr="005A2C74">
              <w:rPr>
                <w:rFonts w:eastAsia="Times New Roman"/>
                <w:sz w:val="20"/>
                <w:szCs w:val="20"/>
              </w:rPr>
              <w:t>Normas de apresentação tabular. 3. ed.</w:t>
            </w:r>
          </w:p>
        </w:tc>
        <w:tc>
          <w:tcPr>
            <w:tcW w:w="537" w:type="pct"/>
          </w:tcPr>
          <w:p w14:paraId="079A3DD8" w14:textId="77777777" w:rsidR="005A2C74" w:rsidRPr="005A2C74" w:rsidRDefault="005A2C74" w:rsidP="00873912">
            <w:pPr>
              <w:rPr>
                <w:rFonts w:eastAsia="Times New Roman"/>
                <w:sz w:val="20"/>
                <w:szCs w:val="20"/>
              </w:rPr>
            </w:pPr>
            <w:r w:rsidRPr="005A2C74">
              <w:rPr>
                <w:rFonts w:eastAsia="Times New Roman"/>
                <w:sz w:val="20"/>
                <w:szCs w:val="20"/>
              </w:rPr>
              <w:t>1993</w:t>
            </w:r>
          </w:p>
        </w:tc>
      </w:tr>
    </w:tbl>
    <w:p w14:paraId="05AC226B" w14:textId="77777777" w:rsidR="005A2C74" w:rsidRPr="005A2C74" w:rsidRDefault="005A2C74" w:rsidP="005A2C74">
      <w:pPr>
        <w:spacing w:after="0" w:line="240" w:lineRule="auto"/>
        <w:rPr>
          <w:rFonts w:eastAsia="Times New Roman"/>
          <w:bCs/>
          <w:sz w:val="20"/>
          <w:szCs w:val="20"/>
        </w:rPr>
      </w:pPr>
      <w:r w:rsidRPr="005A2C74">
        <w:rPr>
          <w:rFonts w:eastAsia="Times New Roman"/>
          <w:bCs/>
          <w:sz w:val="20"/>
          <w:szCs w:val="20"/>
        </w:rPr>
        <w:t>Fonte: Associação Brasileira de Normas Técnicas (2018a, p. 1).</w:t>
      </w:r>
    </w:p>
    <w:p w14:paraId="0030FF48" w14:textId="77777777" w:rsidR="005A2C74" w:rsidRDefault="005A2C74" w:rsidP="00111C46">
      <w:pPr>
        <w:spacing w:after="0" w:line="360" w:lineRule="auto"/>
        <w:ind w:firstLine="709"/>
        <w:jc w:val="both"/>
        <w:rPr>
          <w:rFonts w:eastAsia="Times New Roman"/>
        </w:rPr>
      </w:pPr>
    </w:p>
    <w:p w14:paraId="6836AD97" w14:textId="77777777" w:rsidR="00FE20FD" w:rsidRDefault="00FE20FD" w:rsidP="00FE20FD">
      <w:pPr>
        <w:spacing w:after="0" w:line="360" w:lineRule="auto"/>
        <w:ind w:firstLine="709"/>
        <w:jc w:val="both"/>
        <w:rPr>
          <w:rFonts w:eastAsia="Times New Roman"/>
        </w:rPr>
      </w:pPr>
      <w:r>
        <w:rPr>
          <w:rFonts w:eastAsia="Times New Roman"/>
        </w:rPr>
        <w:t>Essas normas citadas no Quadro 1 tem como objetivo complementar a apresentação dos artigos científicos. Nunca termine uma seção com ilustrações ou tabelas.</w:t>
      </w:r>
    </w:p>
    <w:p w14:paraId="5D49F374" w14:textId="17FD3714" w:rsidR="00FE20FD" w:rsidRDefault="00FE20FD" w:rsidP="00FE20FD">
      <w:pPr>
        <w:spacing w:after="0" w:line="360" w:lineRule="auto"/>
        <w:ind w:firstLine="709"/>
        <w:jc w:val="both"/>
        <w:rPr>
          <w:rFonts w:eastAsia="Times New Roman"/>
        </w:rPr>
      </w:pPr>
      <w:r>
        <w:rPr>
          <w:rFonts w:eastAsia="Times New Roman"/>
        </w:rPr>
        <w:t>Procure continuar com o texto de forma a estabelecer uma ligação com o item/seção seguinte.</w:t>
      </w:r>
    </w:p>
    <w:p w14:paraId="265BEABA" w14:textId="77777777" w:rsidR="005A2C74" w:rsidRDefault="005A2C74" w:rsidP="005A2C74">
      <w:pPr>
        <w:pBdr>
          <w:top w:val="nil"/>
          <w:left w:val="nil"/>
          <w:bottom w:val="nil"/>
          <w:right w:val="nil"/>
          <w:between w:val="nil"/>
        </w:pBdr>
        <w:spacing w:line="360" w:lineRule="auto"/>
        <w:ind w:firstLine="709"/>
        <w:jc w:val="both"/>
        <w:rPr>
          <w:rFonts w:eastAsia="Times New Roman"/>
          <w:color w:val="000000"/>
        </w:rPr>
      </w:pPr>
      <w:r>
        <w:rPr>
          <w:rFonts w:eastAsia="Times New Roman"/>
          <w:color w:val="000000"/>
        </w:rPr>
        <w:t>As equações devem estar centralizadas e numeradas sequencialmente, com os números entre parênteses, conforme o exemplo abaixo:</w:t>
      </w:r>
    </w:p>
    <w:p w14:paraId="6DC67B7B" w14:textId="77777777" w:rsidR="004B47CE" w:rsidRDefault="004B47CE" w:rsidP="00111C46">
      <w:pPr>
        <w:spacing w:after="0" w:line="360" w:lineRule="auto"/>
        <w:ind w:firstLine="709"/>
        <w:jc w:val="both"/>
        <w:rPr>
          <w:rFonts w:eastAsia="Times New Roman"/>
        </w:rPr>
      </w:pPr>
    </w:p>
    <w:p w14:paraId="2F38D8F0" w14:textId="77777777" w:rsidR="004B47CE" w:rsidRDefault="004B47CE" w:rsidP="00111C46">
      <w:pPr>
        <w:spacing w:after="0" w:line="360" w:lineRule="auto"/>
        <w:ind w:firstLine="709"/>
        <w:jc w:val="both"/>
        <w:rPr>
          <w:rFonts w:eastAsia="Times New Roman"/>
        </w:rPr>
      </w:pPr>
    </w:p>
    <w:tbl>
      <w:tblPr>
        <w:tblW w:w="5000" w:type="pct"/>
        <w:jc w:val="center"/>
        <w:tblLook w:val="0400" w:firstRow="0" w:lastRow="0" w:firstColumn="0" w:lastColumn="0" w:noHBand="0" w:noVBand="1"/>
      </w:tblPr>
      <w:tblGrid>
        <w:gridCol w:w="6308"/>
        <w:gridCol w:w="2196"/>
      </w:tblGrid>
      <w:tr w:rsidR="005A2C74" w14:paraId="1FE1AD19" w14:textId="77777777" w:rsidTr="005A2C74">
        <w:trPr>
          <w:tblHeader/>
          <w:jc w:val="center"/>
        </w:trPr>
        <w:tc>
          <w:tcPr>
            <w:tcW w:w="3709" w:type="pct"/>
          </w:tcPr>
          <w:p w14:paraId="07C8C48B" w14:textId="77777777" w:rsidR="005A2C74" w:rsidRPr="005A2C74" w:rsidRDefault="005A2C74" w:rsidP="005A2C74">
            <w:pPr>
              <w:spacing w:after="0" w:line="240" w:lineRule="auto"/>
              <w:jc w:val="both"/>
              <w:rPr>
                <w:rFonts w:eastAsia="Times New Roman"/>
                <w:sz w:val="28"/>
                <w:szCs w:val="28"/>
              </w:rPr>
            </w:pPr>
            <w:r>
              <w:rPr>
                <w:rFonts w:eastAsia="Times New Roman"/>
                <w:sz w:val="36"/>
                <w:szCs w:val="36"/>
                <w:vertAlign w:val="subscript"/>
              </w:rPr>
              <w:object w:dxaOrig="2130" w:dyaOrig="615" w14:anchorId="31033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45pt;height:30.7pt" o:ole="" fillcolor="window">
                  <v:imagedata r:id="rId10" o:title=""/>
                </v:shape>
                <o:OLEObject Type="Embed" ProgID="Equation.3" ShapeID="_x0000_i1025" DrawAspect="Content" ObjectID="_1830325563" r:id="rId11"/>
              </w:object>
            </w:r>
          </w:p>
          <w:p w14:paraId="3C28AAF7" w14:textId="77777777" w:rsidR="005A2C74" w:rsidRPr="005A2C74" w:rsidRDefault="005A2C74" w:rsidP="005A2C74">
            <w:pPr>
              <w:spacing w:after="0" w:line="240" w:lineRule="auto"/>
              <w:jc w:val="both"/>
              <w:rPr>
                <w:rFonts w:eastAsia="Times New Roman"/>
              </w:rPr>
            </w:pPr>
          </w:p>
          <w:p w14:paraId="7F338E7B" w14:textId="77777777" w:rsidR="005A2C74" w:rsidRDefault="005A2C74" w:rsidP="005A2C74">
            <w:pPr>
              <w:spacing w:after="0" w:line="240" w:lineRule="auto"/>
              <w:jc w:val="both"/>
              <w:rPr>
                <w:rFonts w:eastAsia="Times New Roman"/>
              </w:rPr>
            </w:pPr>
            <w:r>
              <w:rPr>
                <w:rFonts w:eastAsia="Times New Roman"/>
                <w:sz w:val="36"/>
                <w:szCs w:val="36"/>
                <w:vertAlign w:val="subscript"/>
              </w:rPr>
              <w:object w:dxaOrig="1530" w:dyaOrig="330" w14:anchorId="64721627">
                <v:shape id="_x0000_i1026" type="#_x0000_t75" style="width:76.4pt;height:16.3pt" o:ole="" fillcolor="window">
                  <v:imagedata r:id="rId12" o:title=""/>
                </v:shape>
                <o:OLEObject Type="Embed" ProgID="Equation.3" ShapeID="_x0000_i1026" DrawAspect="Content" ObjectID="_1830325564" r:id="rId13"/>
              </w:object>
            </w:r>
          </w:p>
        </w:tc>
        <w:tc>
          <w:tcPr>
            <w:tcW w:w="1291" w:type="pct"/>
            <w:vAlign w:val="center"/>
          </w:tcPr>
          <w:p w14:paraId="03635197" w14:textId="0B70BA66" w:rsidR="005A2C74" w:rsidRDefault="005A2C74" w:rsidP="005A2C74">
            <w:pPr>
              <w:numPr>
                <w:ilvl w:val="0"/>
                <w:numId w:val="8"/>
              </w:numPr>
              <w:pBdr>
                <w:top w:val="nil"/>
                <w:left w:val="nil"/>
                <w:bottom w:val="nil"/>
                <w:right w:val="nil"/>
                <w:between w:val="nil"/>
              </w:pBdr>
              <w:spacing w:after="0" w:line="240" w:lineRule="auto"/>
              <w:jc w:val="both"/>
              <w:rPr>
                <w:rFonts w:eastAsia="Times New Roman"/>
                <w:color w:val="000000"/>
              </w:rPr>
            </w:pPr>
            <w:bookmarkStart w:id="3" w:name="_heading=h.1fob9te" w:colFirst="0" w:colLast="0"/>
            <w:bookmarkEnd w:id="3"/>
          </w:p>
          <w:p w14:paraId="143DBB0A" w14:textId="77777777" w:rsidR="005A2C74" w:rsidRDefault="005A2C74" w:rsidP="005A2C74">
            <w:pPr>
              <w:spacing w:after="0" w:line="360" w:lineRule="auto"/>
              <w:jc w:val="both"/>
              <w:rPr>
                <w:rFonts w:eastAsia="Times New Roman"/>
              </w:rPr>
            </w:pPr>
          </w:p>
          <w:p w14:paraId="6C70856A" w14:textId="77777777" w:rsidR="005A2C74" w:rsidRDefault="005A2C74" w:rsidP="005A2C74">
            <w:pPr>
              <w:spacing w:after="0" w:line="360" w:lineRule="auto"/>
              <w:jc w:val="both"/>
              <w:rPr>
                <w:rFonts w:eastAsia="Times New Roman"/>
              </w:rPr>
            </w:pPr>
          </w:p>
          <w:p w14:paraId="3A71193B" w14:textId="77777777" w:rsidR="005A2C74" w:rsidRPr="005A2C74" w:rsidRDefault="005A2C74" w:rsidP="005A2C74">
            <w:pPr>
              <w:numPr>
                <w:ilvl w:val="0"/>
                <w:numId w:val="8"/>
              </w:numPr>
              <w:pBdr>
                <w:top w:val="nil"/>
                <w:left w:val="nil"/>
                <w:bottom w:val="nil"/>
                <w:right w:val="nil"/>
                <w:between w:val="nil"/>
              </w:pBdr>
              <w:spacing w:after="0" w:line="240" w:lineRule="auto"/>
              <w:jc w:val="both"/>
              <w:rPr>
                <w:rFonts w:eastAsia="Times New Roman"/>
                <w:color w:val="000000"/>
              </w:rPr>
            </w:pPr>
          </w:p>
        </w:tc>
      </w:tr>
    </w:tbl>
    <w:p w14:paraId="39BFF053" w14:textId="77777777" w:rsidR="004B47CE" w:rsidRDefault="004B47CE" w:rsidP="00111C46">
      <w:pPr>
        <w:spacing w:after="0" w:line="360" w:lineRule="auto"/>
        <w:ind w:firstLine="709"/>
        <w:jc w:val="both"/>
        <w:rPr>
          <w:rFonts w:eastAsia="Times New Roman"/>
        </w:rPr>
      </w:pPr>
    </w:p>
    <w:p w14:paraId="640E7802" w14:textId="77777777" w:rsidR="004B47CE" w:rsidRDefault="004B47CE" w:rsidP="00111C46">
      <w:pPr>
        <w:spacing w:after="0" w:line="360" w:lineRule="auto"/>
        <w:ind w:firstLine="709"/>
        <w:jc w:val="both"/>
        <w:rPr>
          <w:rFonts w:eastAsia="Times New Roman"/>
        </w:rPr>
      </w:pPr>
    </w:p>
    <w:p w14:paraId="1776ECAC" w14:textId="401F1170" w:rsidR="00FE20FD" w:rsidRPr="00FE20FD" w:rsidRDefault="00FE20FD" w:rsidP="00FE20FD">
      <w:pPr>
        <w:widowControl w:val="0"/>
        <w:spacing w:after="0" w:line="360" w:lineRule="auto"/>
        <w:ind w:right="27" w:firstLine="709"/>
        <w:jc w:val="both"/>
        <w:rPr>
          <w:rFonts w:eastAsia="Times New Roman"/>
        </w:rPr>
      </w:pPr>
      <w:r>
        <w:rPr>
          <w:rFonts w:eastAsia="Times New Roman"/>
        </w:rPr>
        <w:t>As referências d</w:t>
      </w:r>
      <w:r w:rsidRPr="00FE20FD">
        <w:rPr>
          <w:rFonts w:eastAsia="Times New Roman"/>
        </w:rPr>
        <w:t>evem conter apenas as obras citadas no texto.</w:t>
      </w:r>
    </w:p>
    <w:p w14:paraId="1B8B1E94" w14:textId="002D9B53" w:rsidR="0031037F" w:rsidRDefault="00FE20FD" w:rsidP="00FE20FD">
      <w:pPr>
        <w:widowControl w:val="0"/>
        <w:spacing w:after="0" w:line="360" w:lineRule="auto"/>
        <w:ind w:right="27" w:firstLine="709"/>
        <w:jc w:val="both"/>
        <w:rPr>
          <w:rFonts w:eastAsia="Times New Roman"/>
        </w:rPr>
      </w:pPr>
      <w:r w:rsidRPr="00FE20FD">
        <w:rPr>
          <w:rFonts w:eastAsia="Times New Roman"/>
        </w:rPr>
        <w:t xml:space="preserve">Título REFERÊNCIAS em maiúsculas, negrito, alinhado à esquerda (conforme </w:t>
      </w:r>
      <w:r>
        <w:rPr>
          <w:rFonts w:eastAsia="Times New Roman"/>
        </w:rPr>
        <w:t xml:space="preserve">este </w:t>
      </w:r>
      <w:proofErr w:type="spellStart"/>
      <w:r w:rsidRPr="00FE20FD">
        <w:rPr>
          <w:rFonts w:eastAsia="Times New Roman"/>
        </w:rPr>
        <w:t>template</w:t>
      </w:r>
      <w:proofErr w:type="spellEnd"/>
      <w:r w:rsidRPr="00FE20FD">
        <w:rPr>
          <w:rFonts w:eastAsia="Times New Roman"/>
        </w:rPr>
        <w:t>).</w:t>
      </w:r>
    </w:p>
    <w:p w14:paraId="5D5A123E" w14:textId="55C763F5" w:rsidR="0031037F" w:rsidRDefault="00FE20FD" w:rsidP="0031037F">
      <w:pPr>
        <w:widowControl w:val="0"/>
        <w:spacing w:after="0" w:line="360" w:lineRule="auto"/>
        <w:ind w:right="27" w:firstLine="709"/>
        <w:jc w:val="both"/>
        <w:rPr>
          <w:rFonts w:eastAsia="Times New Roman"/>
        </w:rPr>
      </w:pPr>
      <w:r w:rsidRPr="00FE20FD">
        <w:rPr>
          <w:rFonts w:eastAsia="Times New Roman"/>
        </w:rPr>
        <w:t xml:space="preserve">Fonte: Times New Roman, tamanho 12, com último nome do autor em CAIXA ALTA, seguido dos outros nomes. </w:t>
      </w:r>
      <w:r w:rsidRPr="00FE20FD">
        <w:rPr>
          <w:rFonts w:eastAsia="Times New Roman"/>
          <w:b/>
          <w:bCs/>
        </w:rPr>
        <w:t>Nome principal da obra em negrito</w:t>
      </w:r>
      <w:r w:rsidRPr="00FE20FD">
        <w:rPr>
          <w:rFonts w:eastAsia="Times New Roman"/>
        </w:rPr>
        <w:t xml:space="preserve">. Em caso de artigos, </w:t>
      </w:r>
      <w:r w:rsidRPr="00FE20FD">
        <w:rPr>
          <w:rFonts w:eastAsia="Times New Roman"/>
          <w:b/>
          <w:bCs/>
        </w:rPr>
        <w:t>nome do periódico em negrito</w:t>
      </w:r>
      <w:r w:rsidRPr="00FE20FD">
        <w:rPr>
          <w:rFonts w:eastAsia="Times New Roman"/>
        </w:rPr>
        <w:t>. Todos os autores das fontes bibliográficas citados no texto devem ser incluídos na lista de referências, que seguirão a formatação da NBR 6023</w:t>
      </w:r>
      <w:r>
        <w:rPr>
          <w:rFonts w:eastAsia="Times New Roman"/>
        </w:rPr>
        <w:t>(versão atualizada)</w:t>
      </w:r>
      <w:r w:rsidRPr="00FE20FD">
        <w:rPr>
          <w:rFonts w:eastAsia="Times New Roman"/>
        </w:rPr>
        <w:t xml:space="preserve">. A referência é composta pelos seguintes elementos: autor, título, edição, local, editora e data de publicação. Devem estar </w:t>
      </w:r>
      <w:r>
        <w:rPr>
          <w:rFonts w:eastAsia="Times New Roman"/>
        </w:rPr>
        <w:t>alinhadas à esquerda</w:t>
      </w:r>
      <w:r w:rsidRPr="00FE20FD">
        <w:rPr>
          <w:rFonts w:eastAsia="Times New Roman"/>
        </w:rPr>
        <w:t xml:space="preserve">, com </w:t>
      </w:r>
      <w:r w:rsidRPr="00FE20FD">
        <w:rPr>
          <w:rFonts w:eastAsia="Times New Roman"/>
        </w:rPr>
        <w:lastRenderedPageBreak/>
        <w:t>espaç</w:t>
      </w:r>
      <w:r>
        <w:rPr>
          <w:rFonts w:eastAsia="Times New Roman"/>
        </w:rPr>
        <w:t>amento</w:t>
      </w:r>
      <w:r w:rsidRPr="00FE20FD">
        <w:rPr>
          <w:rFonts w:eastAsia="Times New Roman"/>
        </w:rPr>
        <w:t xml:space="preserve"> simples e separadas umas das outras por um espaço simples</w:t>
      </w:r>
      <w:r>
        <w:rPr>
          <w:rFonts w:eastAsia="Times New Roman"/>
        </w:rPr>
        <w:t xml:space="preserve"> (1,0)</w:t>
      </w:r>
      <w:r w:rsidRPr="00FE20FD">
        <w:rPr>
          <w:rFonts w:eastAsia="Times New Roman"/>
        </w:rPr>
        <w:t>. As referências não devem ser numeradas.</w:t>
      </w:r>
    </w:p>
    <w:p w14:paraId="421E1C0C" w14:textId="77777777" w:rsidR="00FE20FD" w:rsidRDefault="00FE20FD" w:rsidP="0031037F">
      <w:pPr>
        <w:widowControl w:val="0"/>
        <w:spacing w:after="0" w:line="360" w:lineRule="auto"/>
        <w:ind w:right="27" w:firstLine="709"/>
        <w:jc w:val="both"/>
        <w:rPr>
          <w:rFonts w:eastAsia="Times New Roman"/>
        </w:rPr>
      </w:pPr>
    </w:p>
    <w:p w14:paraId="46A18193" w14:textId="1182894F" w:rsidR="005659AE" w:rsidRPr="00692D01" w:rsidRDefault="005659AE" w:rsidP="00692D01">
      <w:pPr>
        <w:pStyle w:val="Ttulo1"/>
        <w:keepNext w:val="0"/>
        <w:keepLines w:val="0"/>
        <w:spacing w:before="0" w:after="0" w:line="240" w:lineRule="auto"/>
        <w:ind w:left="284" w:hanging="284"/>
        <w:jc w:val="both"/>
        <w:rPr>
          <w:rFonts w:ascii="Times New Roman" w:eastAsia="Times New Roman" w:hAnsi="Times New Roman" w:cs="Times New Roman"/>
          <w:b/>
          <w:color w:val="145C2F"/>
          <w:sz w:val="24"/>
          <w:szCs w:val="48"/>
          <w:lang w:eastAsia="pt-BR"/>
        </w:rPr>
      </w:pPr>
      <w:r w:rsidRPr="00692D01">
        <w:rPr>
          <w:rFonts w:ascii="Times New Roman" w:eastAsia="Times New Roman" w:hAnsi="Times New Roman" w:cs="Times New Roman"/>
          <w:b/>
          <w:color w:val="145C2F"/>
          <w:sz w:val="24"/>
          <w:szCs w:val="48"/>
          <w:lang w:eastAsia="pt-BR"/>
        </w:rPr>
        <w:t>REFERÊNCIAS</w:t>
      </w:r>
    </w:p>
    <w:p w14:paraId="46564F10" w14:textId="77777777" w:rsidR="00FA0088" w:rsidRDefault="00FA0088" w:rsidP="00E83C86">
      <w:pPr>
        <w:spacing w:after="0"/>
        <w:rPr>
          <w:rFonts w:eastAsia="Liberation Serif" w:cs="Arial"/>
        </w:rPr>
      </w:pPr>
    </w:p>
    <w:p w14:paraId="7169C789" w14:textId="5524EA05" w:rsidR="00FE1297" w:rsidRDefault="00FE1297" w:rsidP="00FE1297">
      <w:pPr>
        <w:spacing w:after="0" w:line="240" w:lineRule="auto"/>
        <w:rPr>
          <w:rFonts w:eastAsia="Times New Roman"/>
          <w:highlight w:val="white"/>
        </w:rPr>
      </w:pPr>
      <w:r>
        <w:rPr>
          <w:rFonts w:eastAsia="Times New Roman"/>
          <w:highlight w:val="white"/>
        </w:rPr>
        <w:t xml:space="preserve">ABNT, NBR. 10520. </w:t>
      </w:r>
      <w:r>
        <w:rPr>
          <w:rFonts w:eastAsia="Times New Roman"/>
          <w:b/>
          <w:highlight w:val="white"/>
        </w:rPr>
        <w:t>Informação e documentação–</w:t>
      </w:r>
      <w:r w:rsidRPr="000347FC">
        <w:rPr>
          <w:rFonts w:eastAsia="Times New Roman"/>
          <w:b/>
          <w:highlight w:val="white"/>
        </w:rPr>
        <w:t>Citações em documentos</w:t>
      </w:r>
      <w:r w:rsidRPr="000347FC">
        <w:rPr>
          <w:rFonts w:eastAsia="Times New Roman"/>
          <w:bCs/>
          <w:highlight w:val="white"/>
        </w:rPr>
        <w:t>–Apresentação</w:t>
      </w:r>
      <w:r>
        <w:rPr>
          <w:rFonts w:eastAsia="Times New Roman"/>
          <w:highlight w:val="white"/>
        </w:rPr>
        <w:t xml:space="preserve">. Rio de Janeiro, 2002. </w:t>
      </w:r>
      <w:r>
        <w:rPr>
          <w:rFonts w:eastAsia="Times New Roman"/>
          <w:b/>
          <w:color w:val="0000CC"/>
          <w:highlight w:val="white"/>
        </w:rPr>
        <w:t>Publicação técnica</w:t>
      </w:r>
    </w:p>
    <w:p w14:paraId="46E61D17" w14:textId="77777777" w:rsidR="00FE1297" w:rsidRDefault="00FE1297" w:rsidP="00FE1297">
      <w:pPr>
        <w:spacing w:after="0" w:line="240" w:lineRule="auto"/>
        <w:rPr>
          <w:rFonts w:eastAsia="Times New Roman"/>
          <w:highlight w:val="white"/>
        </w:rPr>
      </w:pPr>
    </w:p>
    <w:p w14:paraId="0218C185" w14:textId="3F2699C6" w:rsidR="00FE1297" w:rsidRDefault="00FE1297" w:rsidP="00FE1297">
      <w:pPr>
        <w:spacing w:after="0" w:line="240" w:lineRule="auto"/>
        <w:rPr>
          <w:rFonts w:eastAsia="Times New Roman"/>
          <w:highlight w:val="white"/>
        </w:rPr>
      </w:pPr>
      <w:r>
        <w:rPr>
          <w:rFonts w:eastAsia="Times New Roman"/>
          <w:highlight w:val="white"/>
        </w:rPr>
        <w:t xml:space="preserve">ABNT, NBR. 6023. </w:t>
      </w:r>
      <w:r>
        <w:rPr>
          <w:rFonts w:eastAsia="Times New Roman"/>
          <w:b/>
          <w:highlight w:val="white"/>
        </w:rPr>
        <w:t>Informação e documentação–</w:t>
      </w:r>
      <w:r w:rsidRPr="000347FC">
        <w:rPr>
          <w:rFonts w:eastAsia="Times New Roman"/>
          <w:b/>
          <w:highlight w:val="white"/>
        </w:rPr>
        <w:t>Referências–elaboração</w:t>
      </w:r>
      <w:r>
        <w:rPr>
          <w:rFonts w:eastAsia="Times New Roman"/>
          <w:highlight w:val="white"/>
        </w:rPr>
        <w:t xml:space="preserve">. Rio de Janeiro, 2002. </w:t>
      </w:r>
      <w:r>
        <w:rPr>
          <w:rFonts w:eastAsia="Times New Roman"/>
          <w:b/>
          <w:color w:val="0000CC"/>
          <w:highlight w:val="white"/>
        </w:rPr>
        <w:t>Publicação técnica</w:t>
      </w:r>
    </w:p>
    <w:p w14:paraId="0EC4D52A" w14:textId="77777777" w:rsidR="00FE1297" w:rsidRDefault="00FE1297" w:rsidP="00FE1297">
      <w:pPr>
        <w:spacing w:after="0" w:line="240" w:lineRule="auto"/>
        <w:rPr>
          <w:rFonts w:eastAsia="Times New Roman"/>
        </w:rPr>
      </w:pPr>
    </w:p>
    <w:p w14:paraId="0AC4AA6A" w14:textId="04F6E53C" w:rsidR="00FE1297" w:rsidRDefault="00FE1297" w:rsidP="00FE1297">
      <w:pPr>
        <w:spacing w:after="0" w:line="240" w:lineRule="auto"/>
        <w:rPr>
          <w:rFonts w:eastAsia="Times New Roman"/>
        </w:rPr>
      </w:pPr>
      <w:r>
        <w:rPr>
          <w:rFonts w:eastAsia="Times New Roman"/>
        </w:rPr>
        <w:t xml:space="preserve">ANDRADE, M. M. </w:t>
      </w:r>
      <w:r>
        <w:rPr>
          <w:rFonts w:eastAsia="Times New Roman"/>
          <w:b/>
        </w:rPr>
        <w:t>Introdução à Metodologia do Trabalho Científico</w:t>
      </w:r>
      <w:r>
        <w:rPr>
          <w:rFonts w:eastAsia="Times New Roman"/>
        </w:rPr>
        <w:t xml:space="preserve">. 9.ed. São Paulo: Atlas, 2009. </w:t>
      </w:r>
      <w:r>
        <w:rPr>
          <w:rFonts w:eastAsia="Times New Roman"/>
          <w:b/>
          <w:color w:val="0000CC"/>
        </w:rPr>
        <w:t>Um autor</w:t>
      </w:r>
    </w:p>
    <w:p w14:paraId="178F80F9" w14:textId="77777777" w:rsidR="00FE1297" w:rsidRDefault="00FE1297" w:rsidP="00FE1297">
      <w:pPr>
        <w:spacing w:after="0" w:line="240" w:lineRule="auto"/>
        <w:rPr>
          <w:rFonts w:eastAsia="Times New Roman"/>
        </w:rPr>
      </w:pPr>
    </w:p>
    <w:p w14:paraId="35CA6699" w14:textId="09C58D01" w:rsidR="00FE1297" w:rsidRDefault="00FE1297" w:rsidP="00FE1297">
      <w:pPr>
        <w:spacing w:after="0" w:line="240" w:lineRule="auto"/>
        <w:rPr>
          <w:rFonts w:eastAsia="Times New Roman"/>
          <w:color w:val="0000CC"/>
        </w:rPr>
      </w:pPr>
      <w:r>
        <w:rPr>
          <w:rFonts w:eastAsia="Times New Roman"/>
        </w:rPr>
        <w:t xml:space="preserve">AZEVEDO, L. A.; SHIROMA, E. O.; COAN, M. </w:t>
      </w:r>
      <w:r w:rsidRPr="000347FC">
        <w:rPr>
          <w:rFonts w:eastAsia="Times New Roman"/>
          <w:bCs/>
        </w:rPr>
        <w:t>As políticas públicas para a educação profissional e tecnológica:</w:t>
      </w:r>
      <w:r>
        <w:rPr>
          <w:rFonts w:eastAsia="Times New Roman"/>
          <w:b/>
        </w:rPr>
        <w:t xml:space="preserve"> </w:t>
      </w:r>
      <w:r>
        <w:rPr>
          <w:rFonts w:eastAsia="Times New Roman"/>
        </w:rPr>
        <w:t>sucessivas reformas para atender a quem. B. Téc. Senac:</w:t>
      </w:r>
      <w:r w:rsidRPr="000347FC">
        <w:rPr>
          <w:rFonts w:eastAsia="Times New Roman"/>
          <w:b/>
          <w:bCs/>
        </w:rPr>
        <w:t xml:space="preserve"> a R. Educ. Prof.</w:t>
      </w:r>
      <w:r>
        <w:rPr>
          <w:rFonts w:eastAsia="Times New Roman"/>
        </w:rPr>
        <w:t>, Rio de Janeiro, v. 38, n. 2, p. 27-40, 2012.</w:t>
      </w:r>
      <w:r w:rsidR="000D2F38" w:rsidRPr="000D2F38">
        <w:rPr>
          <w:rFonts w:eastAsia="Times New Roman"/>
          <w:color w:val="000000"/>
        </w:rPr>
        <w:t xml:space="preserve"> </w:t>
      </w:r>
      <w:r w:rsidR="000D2F38">
        <w:rPr>
          <w:rFonts w:eastAsia="Times New Roman"/>
          <w:color w:val="000000"/>
        </w:rPr>
        <w:t xml:space="preserve">Disponível em: </w:t>
      </w:r>
      <w:r w:rsidR="000D2F38" w:rsidRPr="000347FC">
        <w:rPr>
          <w:rFonts w:eastAsia="Times New Roman"/>
          <w:color w:val="000000"/>
        </w:rPr>
        <w:t>http://www.</w:t>
      </w:r>
      <w:r w:rsidR="000D2F38">
        <w:rPr>
          <w:rFonts w:eastAsia="Times New Roman"/>
          <w:color w:val="000000"/>
        </w:rPr>
        <w:t>xxxxxxxxxxxxxxxxx. Acesso em: 23 out. 2016.</w:t>
      </w:r>
      <w:r>
        <w:rPr>
          <w:rFonts w:eastAsia="Times New Roman"/>
        </w:rPr>
        <w:t xml:space="preserve"> </w:t>
      </w:r>
      <w:r>
        <w:rPr>
          <w:rFonts w:eastAsia="Times New Roman"/>
          <w:b/>
          <w:color w:val="0000CC"/>
        </w:rPr>
        <w:t>Publicação seriada</w:t>
      </w:r>
    </w:p>
    <w:p w14:paraId="59E7FA45" w14:textId="77777777" w:rsidR="00FE1297" w:rsidRDefault="00FE1297" w:rsidP="00FE1297">
      <w:pPr>
        <w:widowControl w:val="0"/>
        <w:pBdr>
          <w:top w:val="nil"/>
          <w:left w:val="nil"/>
          <w:bottom w:val="nil"/>
          <w:right w:val="nil"/>
          <w:between w:val="nil"/>
        </w:pBdr>
        <w:spacing w:after="0" w:line="240" w:lineRule="auto"/>
        <w:rPr>
          <w:rFonts w:eastAsia="Times New Roman"/>
          <w:color w:val="000000"/>
          <w:highlight w:val="white"/>
        </w:rPr>
      </w:pPr>
    </w:p>
    <w:p w14:paraId="30CECDFF" w14:textId="4C468B8C" w:rsidR="00FE1297" w:rsidRDefault="00FE1297" w:rsidP="00FE1297">
      <w:pPr>
        <w:widowControl w:val="0"/>
        <w:pBdr>
          <w:top w:val="nil"/>
          <w:left w:val="nil"/>
          <w:bottom w:val="nil"/>
          <w:right w:val="nil"/>
          <w:between w:val="nil"/>
        </w:pBdr>
        <w:spacing w:after="0" w:line="240" w:lineRule="auto"/>
        <w:rPr>
          <w:rFonts w:eastAsia="Times New Roman"/>
          <w:color w:val="000000"/>
        </w:rPr>
      </w:pPr>
      <w:r>
        <w:rPr>
          <w:rFonts w:eastAsia="Times New Roman"/>
          <w:color w:val="000000"/>
          <w:highlight w:val="white"/>
        </w:rPr>
        <w:t xml:space="preserve">BRASIL. Lei nº 9.394, de 20 de dezembro de 1996. </w:t>
      </w:r>
      <w:r>
        <w:rPr>
          <w:rFonts w:eastAsia="Times New Roman"/>
          <w:b/>
          <w:color w:val="000000"/>
        </w:rPr>
        <w:t>Estabelece as diretrizes e bases da educação nacional</w:t>
      </w:r>
      <w:r>
        <w:rPr>
          <w:rFonts w:eastAsia="Times New Roman"/>
          <w:color w:val="000000"/>
        </w:rPr>
        <w:t xml:space="preserve">. Disponível em: </w:t>
      </w:r>
      <w:r w:rsidRPr="000347FC">
        <w:rPr>
          <w:rFonts w:eastAsia="Times New Roman"/>
          <w:color w:val="000000"/>
        </w:rPr>
        <w:t>http://www.planalto.gov.br/ccivil_03/leis/l9394.htm</w:t>
      </w:r>
      <w:r>
        <w:rPr>
          <w:rFonts w:eastAsia="Times New Roman"/>
          <w:color w:val="000000"/>
        </w:rPr>
        <w:t xml:space="preserve">. Acesso em: 23 </w:t>
      </w:r>
      <w:r w:rsidR="000347FC">
        <w:rPr>
          <w:rFonts w:eastAsia="Times New Roman"/>
          <w:color w:val="000000"/>
        </w:rPr>
        <w:t>out.</w:t>
      </w:r>
      <w:r>
        <w:rPr>
          <w:rFonts w:eastAsia="Times New Roman"/>
          <w:color w:val="000000"/>
        </w:rPr>
        <w:t xml:space="preserve"> 2016. </w:t>
      </w:r>
      <w:r>
        <w:rPr>
          <w:rFonts w:eastAsia="Times New Roman"/>
          <w:b/>
          <w:color w:val="0000CC"/>
        </w:rPr>
        <w:t>Leis</w:t>
      </w:r>
    </w:p>
    <w:p w14:paraId="4814A60D" w14:textId="77777777" w:rsidR="00FE1297" w:rsidRDefault="00FE1297" w:rsidP="00FE1297">
      <w:pPr>
        <w:widowControl w:val="0"/>
        <w:pBdr>
          <w:top w:val="nil"/>
          <w:left w:val="nil"/>
          <w:bottom w:val="nil"/>
          <w:right w:val="nil"/>
          <w:between w:val="nil"/>
        </w:pBdr>
        <w:spacing w:after="0" w:line="240" w:lineRule="auto"/>
        <w:rPr>
          <w:rFonts w:eastAsia="Times New Roman"/>
          <w:color w:val="000000"/>
        </w:rPr>
      </w:pPr>
    </w:p>
    <w:p w14:paraId="08C172B4" w14:textId="33791B2F" w:rsidR="00FE1297" w:rsidRDefault="00FE1297" w:rsidP="00FE1297">
      <w:pPr>
        <w:widowControl w:val="0"/>
        <w:pBdr>
          <w:top w:val="nil"/>
          <w:left w:val="nil"/>
          <w:bottom w:val="nil"/>
          <w:right w:val="nil"/>
          <w:between w:val="nil"/>
        </w:pBdr>
        <w:spacing w:after="0" w:line="240" w:lineRule="auto"/>
        <w:rPr>
          <w:rFonts w:eastAsia="Times New Roman"/>
          <w:color w:val="000000"/>
        </w:rPr>
      </w:pPr>
      <w:r>
        <w:rPr>
          <w:rFonts w:eastAsia="Times New Roman"/>
          <w:color w:val="000000"/>
        </w:rPr>
        <w:t xml:space="preserve">CAREGNATO, E. C. </w:t>
      </w:r>
      <w:r>
        <w:rPr>
          <w:rFonts w:eastAsia="Times New Roman"/>
          <w:b/>
          <w:color w:val="000000"/>
        </w:rPr>
        <w:t>Caráter Público e Identidade acadêmica na educação superior</w:t>
      </w:r>
      <w:r>
        <w:rPr>
          <w:rFonts w:eastAsia="Times New Roman"/>
          <w:color w:val="000000"/>
        </w:rPr>
        <w:t>: uma análise da diversificação institucional por meio do estudo de centros universitários. 297f. Tese Doutorado em Educação. Universidade Federal do Rio Grande do Sul, Porto Alegre, 2004.</w:t>
      </w:r>
      <w:r>
        <w:rPr>
          <w:rFonts w:eastAsia="Times New Roman"/>
          <w:b/>
          <w:color w:val="0000CC"/>
        </w:rPr>
        <w:t xml:space="preserve"> Tese</w:t>
      </w:r>
    </w:p>
    <w:p w14:paraId="0FDDCCCC" w14:textId="77777777" w:rsidR="000D2F38" w:rsidRDefault="000D2F38" w:rsidP="00FE1297">
      <w:pPr>
        <w:spacing w:after="0" w:line="240" w:lineRule="auto"/>
        <w:rPr>
          <w:rFonts w:eastAsia="Times New Roman"/>
        </w:rPr>
      </w:pPr>
    </w:p>
    <w:p w14:paraId="005A0650" w14:textId="7BDE1794" w:rsidR="00FE1297" w:rsidRDefault="00FE1297" w:rsidP="000D2F38">
      <w:pPr>
        <w:spacing w:after="0" w:line="240" w:lineRule="auto"/>
        <w:rPr>
          <w:rFonts w:eastAsia="Times New Roman"/>
          <w:b/>
          <w:color w:val="0000CC"/>
        </w:rPr>
      </w:pPr>
      <w:r>
        <w:rPr>
          <w:rFonts w:eastAsia="Times New Roman"/>
        </w:rPr>
        <w:t xml:space="preserve">CARVALHO, M.L. M.; BATISTA, S.S.S.  Cem anos de educação profissional e tecnológica pública no estado de São Paulo: entre a celebração e a avaliação. </w:t>
      </w:r>
      <w:r>
        <w:rPr>
          <w:rFonts w:eastAsia="Times New Roman"/>
          <w:i/>
        </w:rPr>
        <w:t>In</w:t>
      </w:r>
      <w:r>
        <w:rPr>
          <w:rFonts w:eastAsia="Times New Roman"/>
        </w:rPr>
        <w:t xml:space="preserve">. </w:t>
      </w:r>
      <w:r w:rsidRPr="000D2F38">
        <w:rPr>
          <w:rFonts w:eastAsia="Times New Roman"/>
          <w:bCs/>
        </w:rPr>
        <w:t>Educação Tecnológica: reflexões, teorias e práticas.</w:t>
      </w:r>
      <w:r>
        <w:rPr>
          <w:rFonts w:eastAsia="Times New Roman"/>
        </w:rPr>
        <w:t xml:space="preserve"> (Org.) ALMEIDA, I.</w:t>
      </w:r>
      <w:r w:rsidR="000D2F38">
        <w:rPr>
          <w:rFonts w:eastAsia="Times New Roman"/>
        </w:rPr>
        <w:t xml:space="preserve"> </w:t>
      </w:r>
      <w:r>
        <w:rPr>
          <w:rFonts w:eastAsia="Times New Roman"/>
        </w:rPr>
        <w:t>B;</w:t>
      </w:r>
      <w:r w:rsidR="000D2F38">
        <w:rPr>
          <w:rFonts w:eastAsia="Times New Roman"/>
        </w:rPr>
        <w:t xml:space="preserve"> </w:t>
      </w:r>
      <w:r>
        <w:rPr>
          <w:rFonts w:eastAsia="Times New Roman"/>
        </w:rPr>
        <w:t xml:space="preserve">BATISTA, </w:t>
      </w:r>
      <w:r w:rsidRPr="00FE1297">
        <w:rPr>
          <w:rFonts w:eastAsia="Times New Roman"/>
        </w:rPr>
        <w:t>Sueli Soares dos Santos</w:t>
      </w:r>
      <w:r w:rsidRPr="000D2F38">
        <w:rPr>
          <w:rFonts w:eastAsia="Times New Roman"/>
        </w:rPr>
        <w:t xml:space="preserve">. </w:t>
      </w:r>
      <w:r w:rsidRPr="00FE1297">
        <w:rPr>
          <w:rFonts w:eastAsia="Times New Roman"/>
          <w:b/>
          <w:bCs/>
        </w:rPr>
        <w:t>Educação Profissional e Tecnológica</w:t>
      </w:r>
      <w:r>
        <w:rPr>
          <w:rFonts w:eastAsia="Times New Roman"/>
        </w:rPr>
        <w:t xml:space="preserve">. </w:t>
      </w:r>
      <w:r w:rsidRPr="00FE1297">
        <w:rPr>
          <w:rFonts w:eastAsia="Times New Roman"/>
        </w:rPr>
        <w:t>Jundiaí,</w:t>
      </w:r>
      <w:r>
        <w:rPr>
          <w:rFonts w:eastAsia="Times New Roman"/>
        </w:rPr>
        <w:t xml:space="preserve"> Paco Editorial, 2012. </w:t>
      </w:r>
      <w:r>
        <w:rPr>
          <w:rFonts w:eastAsia="Times New Roman"/>
          <w:b/>
          <w:color w:val="0000CC"/>
        </w:rPr>
        <w:t>Capítulos de livro e obra organizada</w:t>
      </w:r>
    </w:p>
    <w:p w14:paraId="0699DD87" w14:textId="77777777" w:rsidR="00FE1297" w:rsidRDefault="00FE1297" w:rsidP="00FE1297">
      <w:pPr>
        <w:spacing w:after="0" w:line="240" w:lineRule="auto"/>
        <w:rPr>
          <w:rFonts w:eastAsia="Times New Roman"/>
          <w:highlight w:val="white"/>
        </w:rPr>
      </w:pPr>
    </w:p>
    <w:p w14:paraId="18B0D0E7" w14:textId="7920F07C" w:rsidR="00FE1297" w:rsidRDefault="00FE1297" w:rsidP="00FE1297">
      <w:pPr>
        <w:spacing w:after="0" w:line="240" w:lineRule="auto"/>
        <w:rPr>
          <w:rFonts w:eastAsia="Times New Roman"/>
        </w:rPr>
      </w:pPr>
      <w:r>
        <w:rPr>
          <w:rFonts w:eastAsia="Times New Roman"/>
          <w:highlight w:val="white"/>
        </w:rPr>
        <w:t xml:space="preserve">CATANI, A. M.; OLIVEIRA, J. F.; DOURADO, L. F. </w:t>
      </w:r>
      <w:r>
        <w:rPr>
          <w:rFonts w:eastAsia="Times New Roman"/>
          <w:b/>
          <w:highlight w:val="white"/>
        </w:rPr>
        <w:t>Política educacional, mudanças no mundo do trabalho e reforma curricular dos cursos de graduação no Brasil</w:t>
      </w:r>
      <w:r>
        <w:rPr>
          <w:rFonts w:eastAsia="Times New Roman"/>
          <w:highlight w:val="white"/>
        </w:rPr>
        <w:t xml:space="preserve">. Educação e Sociedade, v. 22, n. 75, p. 67-83, 2001. </w:t>
      </w:r>
      <w:r w:rsidR="000347FC">
        <w:rPr>
          <w:rFonts w:eastAsia="Times New Roman"/>
          <w:color w:val="000000"/>
        </w:rPr>
        <w:t xml:space="preserve">Disponível em: </w:t>
      </w:r>
      <w:r w:rsidR="000347FC" w:rsidRPr="000347FC">
        <w:rPr>
          <w:rFonts w:eastAsia="Times New Roman"/>
          <w:color w:val="000000"/>
        </w:rPr>
        <w:t>http://www.</w:t>
      </w:r>
      <w:r w:rsidR="000347FC">
        <w:rPr>
          <w:rFonts w:eastAsia="Times New Roman"/>
          <w:color w:val="000000"/>
        </w:rPr>
        <w:t xml:space="preserve">xxxxxxxxxxxxxxxxx. Acesso em: 23 out. 2016. </w:t>
      </w:r>
      <w:r>
        <w:rPr>
          <w:rFonts w:eastAsia="Times New Roman"/>
          <w:b/>
          <w:color w:val="0000CC"/>
          <w:highlight w:val="white"/>
        </w:rPr>
        <w:t>Período/Revista Científica</w:t>
      </w:r>
    </w:p>
    <w:p w14:paraId="58BCE1AE" w14:textId="77777777" w:rsidR="00FE1297" w:rsidRDefault="00FE1297" w:rsidP="00FE1297">
      <w:pPr>
        <w:pBdr>
          <w:top w:val="nil"/>
          <w:left w:val="nil"/>
          <w:bottom w:val="nil"/>
          <w:right w:val="nil"/>
          <w:between w:val="nil"/>
        </w:pBdr>
        <w:spacing w:after="0" w:line="240" w:lineRule="auto"/>
        <w:rPr>
          <w:rFonts w:eastAsia="Times New Roman"/>
          <w:color w:val="000000"/>
        </w:rPr>
      </w:pPr>
    </w:p>
    <w:p w14:paraId="524AFD58" w14:textId="05C459FD" w:rsidR="00FE1297" w:rsidRDefault="00FE1297" w:rsidP="00FE1297">
      <w:pPr>
        <w:pBdr>
          <w:top w:val="nil"/>
          <w:left w:val="nil"/>
          <w:bottom w:val="nil"/>
          <w:right w:val="nil"/>
          <w:between w:val="nil"/>
        </w:pBdr>
        <w:spacing w:after="0" w:line="240" w:lineRule="auto"/>
        <w:rPr>
          <w:rFonts w:eastAsia="Times New Roman"/>
          <w:b/>
          <w:color w:val="0000CC"/>
        </w:rPr>
      </w:pPr>
      <w:r>
        <w:rPr>
          <w:rFonts w:eastAsia="Times New Roman"/>
          <w:color w:val="000000"/>
        </w:rPr>
        <w:t xml:space="preserve">FUNDAÇÃO GETULIO VARGAS. Escola de Administração de Empresas de São Paulo. </w:t>
      </w:r>
      <w:r w:rsidRPr="00FE1297">
        <w:rPr>
          <w:rFonts w:eastAsia="Times New Roman"/>
          <w:b/>
          <w:bCs/>
          <w:iCs/>
          <w:color w:val="000000"/>
        </w:rPr>
        <w:t>Manual de orientação para crescimento da receita própria municipal</w:t>
      </w:r>
      <w:r>
        <w:rPr>
          <w:rFonts w:eastAsia="Times New Roman"/>
          <w:color w:val="000000"/>
        </w:rPr>
        <w:t xml:space="preserve">. São Paulo, 2000. Disponível em: http://www.fgvsp.br/academico/estudos/gvconsult/Manual.doc. Acesso em: 12 fev. 2001. </w:t>
      </w:r>
      <w:r>
        <w:rPr>
          <w:rFonts w:eastAsia="Times New Roman"/>
          <w:b/>
          <w:color w:val="0000CC"/>
        </w:rPr>
        <w:t>Acessos na Internet</w:t>
      </w:r>
    </w:p>
    <w:p w14:paraId="3C1AD246" w14:textId="77777777" w:rsidR="00FE1297" w:rsidRDefault="00FE1297" w:rsidP="00FE1297">
      <w:pPr>
        <w:spacing w:after="0" w:line="240" w:lineRule="auto"/>
        <w:rPr>
          <w:rFonts w:eastAsia="Times New Roman"/>
        </w:rPr>
      </w:pPr>
    </w:p>
    <w:p w14:paraId="21E5EF7F" w14:textId="612AA578" w:rsidR="00FE1297" w:rsidRDefault="00FE1297" w:rsidP="00FE1297">
      <w:pPr>
        <w:spacing w:after="0" w:line="240" w:lineRule="auto"/>
        <w:rPr>
          <w:rFonts w:eastAsia="Times New Roman"/>
        </w:rPr>
      </w:pPr>
      <w:r>
        <w:rPr>
          <w:rFonts w:eastAsia="Times New Roman"/>
        </w:rPr>
        <w:t xml:space="preserve">LAKATOS, E. M.; MARCONI, M. A. </w:t>
      </w:r>
      <w:r>
        <w:rPr>
          <w:rFonts w:eastAsia="Times New Roman"/>
          <w:b/>
        </w:rPr>
        <w:t>Fundamentos da Metodologia Científica</w:t>
      </w:r>
      <w:r>
        <w:rPr>
          <w:rFonts w:eastAsia="Times New Roman"/>
        </w:rPr>
        <w:t xml:space="preserve">. 6 ed. São Paulo: Atlas, 2009. </w:t>
      </w:r>
      <w:r>
        <w:rPr>
          <w:rFonts w:eastAsia="Times New Roman"/>
          <w:b/>
          <w:color w:val="0000CC"/>
        </w:rPr>
        <w:t>Um autor</w:t>
      </w:r>
    </w:p>
    <w:p w14:paraId="12A0A7C1" w14:textId="77777777" w:rsidR="00FE1297" w:rsidRDefault="00FE1297" w:rsidP="00FE1297">
      <w:pPr>
        <w:spacing w:after="0" w:line="240" w:lineRule="auto"/>
        <w:rPr>
          <w:rFonts w:eastAsia="Times New Roman"/>
        </w:rPr>
      </w:pPr>
    </w:p>
    <w:p w14:paraId="0D218E9E" w14:textId="642F2699" w:rsidR="00FE1297" w:rsidRDefault="00FE1297" w:rsidP="00FE1297">
      <w:pPr>
        <w:spacing w:after="0" w:line="240" w:lineRule="auto"/>
        <w:rPr>
          <w:rFonts w:eastAsia="Times New Roman"/>
        </w:rPr>
      </w:pPr>
      <w:r>
        <w:rPr>
          <w:rFonts w:eastAsia="Times New Roman"/>
        </w:rPr>
        <w:lastRenderedPageBreak/>
        <w:t xml:space="preserve">RIBEIRO, Ricardo Luiz Mendes. </w:t>
      </w:r>
      <w:r>
        <w:rPr>
          <w:rFonts w:eastAsia="Times New Roman"/>
          <w:b/>
        </w:rPr>
        <w:t>Crescimento e distribuição de renda</w:t>
      </w:r>
      <w:r>
        <w:rPr>
          <w:rFonts w:eastAsia="Times New Roman"/>
        </w:rPr>
        <w:t xml:space="preserve">. 1994. 78 f. Dissertação (Mestrado em Economia e Finanças Públicas) – Escola de Administração de Empresas de São Paulo da Fundação Getúlio Vargas, São Paulo, 1994. </w:t>
      </w:r>
      <w:r>
        <w:rPr>
          <w:rFonts w:eastAsia="Times New Roman"/>
          <w:b/>
          <w:color w:val="0000CC"/>
        </w:rPr>
        <w:t>Dissertação</w:t>
      </w:r>
    </w:p>
    <w:p w14:paraId="7CAEC47D" w14:textId="77777777" w:rsidR="00FE1297" w:rsidRDefault="00FE1297" w:rsidP="00FE1297">
      <w:pPr>
        <w:widowControl w:val="0"/>
        <w:pBdr>
          <w:top w:val="nil"/>
          <w:left w:val="nil"/>
          <w:bottom w:val="nil"/>
          <w:right w:val="nil"/>
          <w:between w:val="nil"/>
        </w:pBdr>
        <w:spacing w:after="0" w:line="240" w:lineRule="auto"/>
        <w:rPr>
          <w:rFonts w:eastAsia="Times New Roman"/>
          <w:color w:val="000000"/>
        </w:rPr>
      </w:pPr>
    </w:p>
    <w:p w14:paraId="5B68EEB5" w14:textId="385053E2" w:rsidR="00FE1297" w:rsidRDefault="00FE1297" w:rsidP="00FE1297">
      <w:pPr>
        <w:widowControl w:val="0"/>
        <w:pBdr>
          <w:top w:val="nil"/>
          <w:left w:val="nil"/>
          <w:bottom w:val="nil"/>
          <w:right w:val="nil"/>
          <w:between w:val="nil"/>
        </w:pBdr>
        <w:spacing w:after="0" w:line="240" w:lineRule="auto"/>
        <w:rPr>
          <w:rFonts w:eastAsia="Times New Roman"/>
          <w:b/>
          <w:color w:val="0000CC"/>
        </w:rPr>
      </w:pPr>
      <w:r>
        <w:rPr>
          <w:rFonts w:eastAsia="Times New Roman"/>
          <w:color w:val="000000"/>
        </w:rPr>
        <w:t xml:space="preserve">SAMPIERI, R. H. COLLADO, C. F., LUCIO, M. P. B. </w:t>
      </w:r>
      <w:r>
        <w:rPr>
          <w:rFonts w:eastAsia="Times New Roman"/>
          <w:b/>
          <w:color w:val="000000"/>
        </w:rPr>
        <w:t>Metodologia de pesquisa</w:t>
      </w:r>
      <w:r>
        <w:rPr>
          <w:rFonts w:eastAsia="Times New Roman"/>
          <w:color w:val="000000"/>
        </w:rPr>
        <w:t xml:space="preserve">. 5. ed. Porto Alegre: Penso, 2013. </w:t>
      </w:r>
      <w:r>
        <w:rPr>
          <w:rFonts w:eastAsia="Times New Roman"/>
          <w:b/>
          <w:color w:val="0000CC"/>
        </w:rPr>
        <w:t>Dois ou mais autores</w:t>
      </w:r>
    </w:p>
    <w:p w14:paraId="459A93E3" w14:textId="77777777" w:rsidR="00F63224" w:rsidRDefault="00F63224" w:rsidP="00FE1297">
      <w:pPr>
        <w:widowControl w:val="0"/>
        <w:pBdr>
          <w:top w:val="nil"/>
          <w:left w:val="nil"/>
          <w:bottom w:val="nil"/>
          <w:right w:val="nil"/>
          <w:between w:val="nil"/>
        </w:pBdr>
        <w:spacing w:after="0" w:line="240" w:lineRule="auto"/>
        <w:rPr>
          <w:rFonts w:eastAsia="Times New Roman"/>
          <w:color w:val="000000"/>
        </w:rPr>
      </w:pPr>
    </w:p>
    <w:p w14:paraId="639A6F24" w14:textId="4D54B46D" w:rsidR="00FE1297" w:rsidRDefault="00FE1297" w:rsidP="00FE1297">
      <w:pPr>
        <w:widowControl w:val="0"/>
        <w:pBdr>
          <w:top w:val="nil"/>
          <w:left w:val="nil"/>
          <w:bottom w:val="nil"/>
          <w:right w:val="nil"/>
          <w:between w:val="nil"/>
        </w:pBdr>
        <w:spacing w:after="0" w:line="240" w:lineRule="auto"/>
        <w:rPr>
          <w:rFonts w:eastAsia="Times New Roman"/>
          <w:color w:val="000000"/>
          <w:sz w:val="36"/>
          <w:szCs w:val="36"/>
        </w:rPr>
      </w:pPr>
      <w:r>
        <w:rPr>
          <w:rFonts w:eastAsia="Times New Roman"/>
          <w:color w:val="000000"/>
        </w:rPr>
        <w:t xml:space="preserve">SEVERINO, A. J. </w:t>
      </w:r>
      <w:r>
        <w:rPr>
          <w:rFonts w:eastAsia="Times New Roman"/>
          <w:b/>
          <w:color w:val="000000"/>
        </w:rPr>
        <w:t>Metodologia do Trabalho Científico</w:t>
      </w:r>
      <w:r>
        <w:rPr>
          <w:rFonts w:eastAsia="Times New Roman"/>
          <w:color w:val="000000"/>
        </w:rPr>
        <w:t>. 23. ed. rev. e atual.</w:t>
      </w:r>
      <w:r w:rsidR="00A66C8D">
        <w:rPr>
          <w:rFonts w:eastAsia="Times New Roman"/>
          <w:color w:val="000000"/>
        </w:rPr>
        <w:t xml:space="preserve"> </w:t>
      </w:r>
      <w:r>
        <w:rPr>
          <w:rFonts w:eastAsia="Times New Roman"/>
          <w:color w:val="000000"/>
        </w:rPr>
        <w:t xml:space="preserve">São Paulo: Cortez Editora, 2007. </w:t>
      </w:r>
      <w:r>
        <w:rPr>
          <w:rFonts w:eastAsia="Times New Roman"/>
          <w:b/>
          <w:color w:val="0000CC"/>
        </w:rPr>
        <w:t>Um autor</w:t>
      </w:r>
    </w:p>
    <w:p w14:paraId="459F0030" w14:textId="77777777" w:rsidR="00E857C5" w:rsidRDefault="00E857C5"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74FB7571" w14:textId="77777777" w:rsidR="00E857C5" w:rsidRDefault="00E857C5"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2CB3E83B" w14:textId="77777777" w:rsidR="00E857C5" w:rsidRDefault="00E857C5"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3D17D175" w14:textId="156DAEFE" w:rsidR="004C6424" w:rsidRPr="004C6424" w:rsidRDefault="00E64281" w:rsidP="004C6424">
      <w:pPr>
        <w:pStyle w:val="Ttulo1"/>
        <w:keepNext w:val="0"/>
        <w:keepLines w:val="0"/>
        <w:spacing w:before="0" w:after="0" w:line="240" w:lineRule="auto"/>
        <w:ind w:left="284" w:hanging="284"/>
        <w:jc w:val="both"/>
        <w:rPr>
          <w:rFonts w:ascii="Times New Roman" w:eastAsia="Times New Roman" w:hAnsi="Times New Roman" w:cs="Times New Roman"/>
          <w:b/>
          <w:color w:val="145C2F"/>
          <w:sz w:val="24"/>
          <w:szCs w:val="48"/>
          <w:lang w:eastAsia="pt-BR"/>
        </w:rPr>
      </w:pPr>
      <w:r>
        <w:rPr>
          <w:rFonts w:ascii="Times New Roman" w:eastAsia="Times New Roman" w:hAnsi="Times New Roman" w:cs="Times New Roman"/>
          <w:b/>
          <w:color w:val="145C2F"/>
          <w:sz w:val="24"/>
          <w:szCs w:val="48"/>
          <w:lang w:eastAsia="pt-BR"/>
        </w:rPr>
        <w:t xml:space="preserve">LOCALIZAÇÃO DOS </w:t>
      </w:r>
      <w:r w:rsidR="004C6424" w:rsidRPr="004C6424">
        <w:rPr>
          <w:rFonts w:ascii="Times New Roman" w:eastAsia="Times New Roman" w:hAnsi="Times New Roman" w:cs="Times New Roman"/>
          <w:b/>
          <w:color w:val="145C2F"/>
          <w:sz w:val="24"/>
          <w:szCs w:val="48"/>
          <w:lang w:eastAsia="pt-BR"/>
        </w:rPr>
        <w:t>AGRADECIMENTOS</w:t>
      </w:r>
    </w:p>
    <w:p w14:paraId="55CB3D95" w14:textId="77777777" w:rsidR="004C6424" w:rsidRDefault="004C6424"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44EF1050" w14:textId="2251AA5A" w:rsidR="001C3EFF" w:rsidRDefault="001C3EFF" w:rsidP="00E64281">
      <w:pPr>
        <w:pStyle w:val="Normal1"/>
        <w:spacing w:after="0" w:line="360" w:lineRule="auto"/>
        <w:ind w:firstLine="709"/>
        <w:contextualSpacing/>
        <w:jc w:val="both"/>
        <w:rPr>
          <w:rFonts w:ascii="Times New Roman" w:eastAsia="Times New Roman" w:hAnsi="Times New Roman" w:cs="Times New Roman"/>
          <w:sz w:val="24"/>
          <w:szCs w:val="24"/>
        </w:rPr>
      </w:pPr>
      <w:r w:rsidRPr="004C6424">
        <w:rPr>
          <w:rFonts w:ascii="Times New Roman" w:eastAsia="Times New Roman" w:hAnsi="Times New Roman" w:cs="Times New Roman"/>
          <w:b/>
          <w:color w:val="145C2F"/>
          <w:sz w:val="24"/>
          <w:szCs w:val="48"/>
        </w:rPr>
        <w:t>AGRADECIMENTOS</w:t>
      </w:r>
    </w:p>
    <w:p w14:paraId="6A292A37" w14:textId="77777777" w:rsidR="001C3EFF" w:rsidRDefault="001C3EFF"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7F46AAFE" w14:textId="3200F7A4" w:rsidR="001C3EFF" w:rsidRDefault="001C3EFF" w:rsidP="00E64281">
      <w:pPr>
        <w:pStyle w:val="Normal1"/>
        <w:spacing w:after="0" w:line="360" w:lineRule="auto"/>
        <w:ind w:firstLine="709"/>
        <w:contextualSpacing/>
        <w:jc w:val="both"/>
        <w:rPr>
          <w:rFonts w:ascii="Times New Roman" w:eastAsia="Times New Roman" w:hAnsi="Times New Roman" w:cs="Times New Roman"/>
          <w:sz w:val="24"/>
          <w:szCs w:val="24"/>
        </w:rPr>
      </w:pPr>
      <w:r w:rsidRPr="001C3EFF">
        <w:rPr>
          <w:rFonts w:ascii="Times New Roman" w:eastAsia="Times New Roman" w:hAnsi="Times New Roman" w:cs="Times New Roman"/>
          <w:sz w:val="24"/>
          <w:szCs w:val="24"/>
        </w:rPr>
        <w:t>Neste periódico, a seção Agradecimentos deve ser inserida ao final do artigo, após a seção de Referências. Dessa forma, solicita-se que o autor inclua os agradecimentos somente após a listagem completa das referências utilizadas, conforme o padrão editorial adotado pela revista.</w:t>
      </w:r>
    </w:p>
    <w:p w14:paraId="6A37A863" w14:textId="77777777" w:rsidR="001C3EFF" w:rsidRDefault="001C3EFF"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286B3543" w14:textId="77777777" w:rsidR="001C3EFF" w:rsidRDefault="001C3EFF"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45258BE9" w14:textId="77777777" w:rsidR="001C3EFF" w:rsidRDefault="001C3EFF"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4837EE67" w14:textId="77777777" w:rsidR="001C3EFF" w:rsidRDefault="001C3EFF"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36F002DE" w14:textId="77777777" w:rsidR="001C3EFF" w:rsidRDefault="001C3EFF"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69787742" w14:textId="77777777" w:rsidR="001C3EFF" w:rsidRDefault="001C3EFF" w:rsidP="00E64281">
      <w:pPr>
        <w:pStyle w:val="Normal1"/>
        <w:spacing w:after="0" w:line="360" w:lineRule="auto"/>
        <w:ind w:firstLine="709"/>
        <w:contextualSpacing/>
        <w:jc w:val="both"/>
        <w:rPr>
          <w:rFonts w:ascii="Times New Roman" w:eastAsia="Times New Roman" w:hAnsi="Times New Roman" w:cs="Times New Roman"/>
          <w:sz w:val="24"/>
          <w:szCs w:val="24"/>
        </w:rPr>
      </w:pPr>
    </w:p>
    <w:p w14:paraId="3E67D8E1" w14:textId="53CECEA3" w:rsidR="00E857C5" w:rsidRDefault="00FE1297" w:rsidP="00E83C86">
      <w:pPr>
        <w:pStyle w:val="Normal1"/>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final do artigo, após as Referências, deverá </w:t>
      </w:r>
      <w:r>
        <w:rPr>
          <w:rFonts w:ascii="Times New Roman" w:eastAsia="Times New Roman" w:hAnsi="Times New Roman" w:cs="Times New Roman"/>
          <w:b/>
          <w:sz w:val="24"/>
          <w:szCs w:val="24"/>
        </w:rPr>
        <w:t>OBRIGATORIAMENTE</w:t>
      </w:r>
      <w:r>
        <w:rPr>
          <w:rFonts w:ascii="Times New Roman" w:eastAsia="Times New Roman" w:hAnsi="Times New Roman" w:cs="Times New Roman"/>
          <w:sz w:val="24"/>
          <w:szCs w:val="24"/>
        </w:rPr>
        <w:t xml:space="preserve"> constar a expressão:</w:t>
      </w:r>
    </w:p>
    <w:p w14:paraId="367A659A" w14:textId="77777777" w:rsidR="00E857C5" w:rsidRDefault="00E857C5" w:rsidP="00E83C86">
      <w:pPr>
        <w:pStyle w:val="Normal1"/>
        <w:spacing w:after="0" w:line="240" w:lineRule="auto"/>
        <w:contextualSpacing/>
        <w:rPr>
          <w:rFonts w:ascii="Times New Roman" w:eastAsia="Times New Roman" w:hAnsi="Times New Roman" w:cs="Times New Roman"/>
          <w:sz w:val="24"/>
          <w:szCs w:val="24"/>
        </w:rPr>
      </w:pPr>
    </w:p>
    <w:p w14:paraId="49CE39AA" w14:textId="77777777" w:rsidR="00E857C5" w:rsidRDefault="00E857C5" w:rsidP="00E83C86">
      <w:pPr>
        <w:pStyle w:val="Normal1"/>
        <w:spacing w:after="0" w:line="240" w:lineRule="auto"/>
        <w:contextualSpacing/>
        <w:rPr>
          <w:rFonts w:ascii="Times New Roman" w:eastAsia="Times New Roman" w:hAnsi="Times New Roman" w:cs="Times New Roman"/>
          <w:sz w:val="24"/>
          <w:szCs w:val="24"/>
        </w:rPr>
      </w:pPr>
    </w:p>
    <w:p w14:paraId="650528DC" w14:textId="77777777" w:rsidR="00E857C5" w:rsidRDefault="00E857C5" w:rsidP="00E83C86">
      <w:pPr>
        <w:pStyle w:val="Normal1"/>
        <w:spacing w:after="0" w:line="240" w:lineRule="auto"/>
        <w:contextualSpacing/>
        <w:rPr>
          <w:rFonts w:ascii="Times New Roman" w:eastAsia="Times New Roman" w:hAnsi="Times New Roman" w:cs="Times New Roman"/>
          <w:sz w:val="24"/>
          <w:szCs w:val="24"/>
        </w:rPr>
      </w:pPr>
    </w:p>
    <w:p w14:paraId="7C37A4C4" w14:textId="77777777" w:rsidR="004516FF" w:rsidRPr="00866E15" w:rsidRDefault="004516FF" w:rsidP="00E83C86">
      <w:pPr>
        <w:pStyle w:val="Normal1"/>
        <w:spacing w:after="0" w:line="240" w:lineRule="auto"/>
        <w:contextualSpacing/>
        <w:rPr>
          <w:rFonts w:ascii="Times New Roman" w:eastAsia="Times New Roman" w:hAnsi="Times New Roman" w:cs="Times New Roman"/>
          <w:sz w:val="24"/>
          <w:szCs w:val="24"/>
        </w:rPr>
      </w:pPr>
    </w:p>
    <w:p w14:paraId="3497532F" w14:textId="2DA78354" w:rsidR="00673134" w:rsidRPr="00673134" w:rsidRDefault="0058148D" w:rsidP="004872E5">
      <w:pPr>
        <w:pStyle w:val="Normal1"/>
        <w:spacing w:after="0" w:line="240" w:lineRule="auto"/>
        <w:contextualSpacing/>
        <w:jc w:val="both"/>
      </w:pPr>
      <w:bookmarkStart w:id="4" w:name="_Hlk193113268"/>
      <w:r w:rsidRPr="00AE7F8F">
        <w:rPr>
          <w:rFonts w:ascii="Nunito SemiBold" w:eastAsia="Times New Roman" w:hAnsi="Nunito SemiBold" w:cs="Times New Roman"/>
          <w:b/>
          <w:color w:val="145C2F"/>
          <w:sz w:val="24"/>
          <w:szCs w:val="24"/>
        </w:rPr>
        <w:t>O artigo assinado é</w:t>
      </w:r>
      <w:r w:rsidR="00673134" w:rsidRPr="00AE7F8F">
        <w:rPr>
          <w:rFonts w:ascii="Nunito SemiBold" w:eastAsia="Times New Roman" w:hAnsi="Nunito SemiBold" w:cs="Times New Roman"/>
          <w:b/>
          <w:color w:val="145C2F"/>
          <w:sz w:val="24"/>
          <w:szCs w:val="24"/>
        </w:rPr>
        <w:t xml:space="preserve"> de inteira responsabilidade dos autores, bem como no que se refere ao uso de imagens.</w:t>
      </w:r>
      <w:bookmarkEnd w:id="4"/>
    </w:p>
    <w:sectPr w:rsidR="00673134" w:rsidRPr="00673134" w:rsidSect="00A66C8D">
      <w:headerReference w:type="default" r:id="rId14"/>
      <w:footerReference w:type="default" r:id="rId15"/>
      <w:headerReference w:type="first" r:id="rId16"/>
      <w:footerReference w:type="first" r:id="rId17"/>
      <w:pgSz w:w="11906" w:h="16838"/>
      <w:pgMar w:top="1417" w:right="1701" w:bottom="1417"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19B8" w14:textId="77777777" w:rsidR="00A70D70" w:rsidRDefault="00A70D70" w:rsidP="000C40E9">
      <w:pPr>
        <w:spacing w:after="0" w:line="240" w:lineRule="auto"/>
      </w:pPr>
      <w:r>
        <w:separator/>
      </w:r>
    </w:p>
  </w:endnote>
  <w:endnote w:type="continuationSeparator" w:id="0">
    <w:p w14:paraId="6BF10C75" w14:textId="77777777" w:rsidR="00A70D70" w:rsidRDefault="00A70D70" w:rsidP="000C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manSerif">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unito SemiBold">
    <w:charset w:val="00"/>
    <w:family w:val="auto"/>
    <w:pitch w:val="variable"/>
    <w:sig w:usb0="A00002FF" w:usb1="5000204B"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Nunito">
    <w:charset w:val="00"/>
    <w:family w:val="auto"/>
    <w:pitch w:val="variable"/>
    <w:sig w:usb0="A00002FF" w:usb1="5000204B" w:usb2="00000000" w:usb3="00000000" w:csb0="00000197" w:csb1="00000000"/>
  </w:font>
  <w:font w:name="Nunito Black">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8FC9" w14:textId="77777777" w:rsidR="000C40E9" w:rsidRPr="007D3561" w:rsidRDefault="000C40E9" w:rsidP="000C40E9">
    <w:pPr>
      <w:pStyle w:val="Rodap"/>
      <w:jc w:val="right"/>
      <w:rPr>
        <w:rFonts w:ascii="Nunito Black" w:hAnsi="Nunito Black"/>
        <w:b/>
        <w:bCs/>
        <w:color w:val="145C2F"/>
      </w:rPr>
    </w:pPr>
    <w:r w:rsidRPr="00BF5449">
      <w:rPr>
        <w:b/>
        <w:bCs/>
        <w:noProof/>
      </w:rPr>
      <mc:AlternateContent>
        <mc:Choice Requires="wps">
          <w:drawing>
            <wp:anchor distT="0" distB="0" distL="114300" distR="114300" simplePos="0" relativeHeight="251659264" behindDoc="1" locked="0" layoutInCell="1" allowOverlap="1" wp14:anchorId="72EEF60C" wp14:editId="54621701">
              <wp:simplePos x="0" y="0"/>
              <wp:positionH relativeFrom="margin">
                <wp:posOffset>80755</wp:posOffset>
              </wp:positionH>
              <wp:positionV relativeFrom="paragraph">
                <wp:posOffset>248313</wp:posOffset>
              </wp:positionV>
              <wp:extent cx="4969566" cy="318052"/>
              <wp:effectExtent l="0" t="0" r="21590" b="25400"/>
              <wp:wrapNone/>
              <wp:docPr id="896013249" name="Caixa de Texto 7"/>
              <wp:cNvGraphicFramePr/>
              <a:graphic xmlns:a="http://schemas.openxmlformats.org/drawingml/2006/main">
                <a:graphicData uri="http://schemas.microsoft.com/office/word/2010/wordprocessingShape">
                  <wps:wsp>
                    <wps:cNvSpPr txBox="1"/>
                    <wps:spPr>
                      <a:xfrm>
                        <a:off x="0" y="0"/>
                        <a:ext cx="4969566" cy="318052"/>
                      </a:xfrm>
                      <a:prstGeom prst="rect">
                        <a:avLst/>
                      </a:prstGeom>
                      <a:solidFill>
                        <a:schemeClr val="lt1"/>
                      </a:solidFill>
                      <a:ln w="6350">
                        <a:solidFill>
                          <a:schemeClr val="bg1"/>
                        </a:solidFill>
                      </a:ln>
                    </wps:spPr>
                    <wps:txbx>
                      <w:txbxContent>
                        <w:p w14:paraId="1C2DF988" w14:textId="77777777" w:rsidR="000C40E9" w:rsidRPr="00A54593" w:rsidRDefault="000C40E9" w:rsidP="000C40E9">
                          <w:pPr>
                            <w:pStyle w:val="Rodap"/>
                            <w:jc w:val="center"/>
                            <w:rPr>
                              <w:rFonts w:ascii="Nunito" w:hAnsi="Nunito"/>
                              <w:sz w:val="20"/>
                              <w:szCs w:val="20"/>
                            </w:rPr>
                          </w:pPr>
                          <w:r w:rsidRPr="00A54593">
                            <w:rPr>
                              <w:rFonts w:ascii="Nunito SemiBold" w:hAnsi="Nunito SemiBold" w:cstheme="minorBidi"/>
                              <w:sz w:val="20"/>
                              <w:szCs w:val="20"/>
                            </w:rPr>
                            <w:t>Cadernos do Desenvolvimento Fluminense</w:t>
                          </w:r>
                          <w:r w:rsidRPr="00A54593">
                            <w:rPr>
                              <w:rFonts w:ascii="Nunito" w:hAnsi="Nunito"/>
                              <w:sz w:val="20"/>
                              <w:szCs w:val="20"/>
                            </w:rPr>
                            <w:t xml:space="preserve"> - ISSN: 2317-6539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EEF60C" id="_x0000_t202" coordsize="21600,21600" o:spt="202" path="m,l,21600r21600,l21600,xe">
              <v:stroke joinstyle="miter"/>
              <v:path gradientshapeok="t" o:connecttype="rect"/>
            </v:shapetype>
            <v:shape id="Caixa de Texto 7" o:spid="_x0000_s1027" type="#_x0000_t202" style="position:absolute;left:0;text-align:left;margin-left:6.35pt;margin-top:19.55pt;width:391.3pt;height:25.0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" fillcolor="white [3201]" strokecolor="white [3212]" strokeweight=".5pt">
              <v:textbox>
                <w:txbxContent>
                  <w:p w14:paraId="1C2DF988" w14:textId="77777777" w:rsidR="000C40E9" w:rsidRPr="00A54593" w:rsidRDefault="000C40E9" w:rsidP="000C40E9">
                    <w:pPr>
                      <w:pStyle w:val="Rodap"/>
                      <w:jc w:val="center"/>
                      <w:rPr>
                        <w:rFonts w:ascii="Nunito" w:hAnsi="Nunito"/>
                        <w:sz w:val="20"/>
                        <w:szCs w:val="20"/>
                      </w:rPr>
                    </w:pPr>
                    <w:r w:rsidRPr="00A54593">
                      <w:rPr>
                        <w:rFonts w:ascii="Nunito SemiBold" w:hAnsi="Nunito SemiBold" w:cstheme="minorBidi"/>
                        <w:sz w:val="20"/>
                        <w:szCs w:val="20"/>
                      </w:rPr>
                      <w:t>Cadernos do Desenvolvimento Fluminense</w:t>
                    </w:r>
                    <w:r w:rsidRPr="00A54593">
                      <w:rPr>
                        <w:rFonts w:ascii="Nunito" w:hAnsi="Nunito"/>
                        <w:sz w:val="20"/>
                        <w:szCs w:val="20"/>
                      </w:rPr>
                      <w:t xml:space="preserve"> - ISSN: 2317-6539</w:t>
                    </w:r>
                  </w:p>
                </w:txbxContent>
              </v:textbox>
              <w10:wrap anchorx="margin"/>
            </v:shape>
          </w:pict>
        </mc:Fallback>
      </mc:AlternateContent>
    </w:r>
    <w:r w:rsidRPr="00CF4CC3">
      <w:rPr>
        <w:rFonts w:ascii="Nunito Black" w:hAnsi="Nunito Black"/>
        <w:noProof/>
        <w:color w:val="186F3A"/>
      </w:rPr>
      <w:drawing>
        <wp:inline distT="0" distB="0" distL="0" distR="0" wp14:anchorId="521969E3" wp14:editId="34001237">
          <wp:extent cx="5400040" cy="6985"/>
          <wp:effectExtent l="0" t="0" r="0" b="0"/>
          <wp:docPr id="112059475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400040" cy="6985"/>
                  </a:xfrm>
                  <a:prstGeom prst="rect">
                    <a:avLst/>
                  </a:prstGeom>
                  <a:noFill/>
                  <a:ln>
                    <a:noFill/>
                  </a:ln>
                </pic:spPr>
              </pic:pic>
            </a:graphicData>
          </a:graphic>
        </wp:inline>
      </w:drawing>
    </w:r>
    <w:r w:rsidRPr="007D3561">
      <w:rPr>
        <w:rFonts w:ascii="Nunito Black" w:hAnsi="Nunito Black"/>
        <w:color w:val="145C2F"/>
      </w:rPr>
      <w:fldChar w:fldCharType="begin"/>
    </w:r>
    <w:r w:rsidRPr="007D3561">
      <w:rPr>
        <w:rFonts w:ascii="Nunito Black" w:hAnsi="Nunito Black"/>
        <w:color w:val="145C2F"/>
      </w:rPr>
      <w:instrText xml:space="preserve"> PAGE   \* MERGEFORMAT </w:instrText>
    </w:r>
    <w:r w:rsidRPr="007D3561">
      <w:rPr>
        <w:rFonts w:ascii="Nunito Black" w:hAnsi="Nunito Black"/>
        <w:color w:val="145C2F"/>
      </w:rPr>
      <w:fldChar w:fldCharType="separate"/>
    </w:r>
    <w:r>
      <w:rPr>
        <w:rFonts w:ascii="Nunito Black" w:hAnsi="Nunito Black"/>
        <w:color w:val="145C2F"/>
      </w:rPr>
      <w:t>260</w:t>
    </w:r>
    <w:r w:rsidRPr="007D3561">
      <w:rPr>
        <w:rFonts w:ascii="Nunito Black" w:hAnsi="Nunito Black"/>
        <w:color w:val="145C2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C238" w14:textId="77777777" w:rsidR="007226D6" w:rsidRDefault="007226D6" w:rsidP="007226D6">
    <w:pPr>
      <w:pBdr>
        <w:top w:val="nil"/>
        <w:left w:val="nil"/>
        <w:bottom w:val="nil"/>
        <w:right w:val="nil"/>
        <w:between w:val="nil"/>
      </w:pBdr>
      <w:tabs>
        <w:tab w:val="center" w:pos="4252"/>
        <w:tab w:val="right" w:pos="8504"/>
      </w:tabs>
      <w:spacing w:after="0" w:line="240" w:lineRule="auto"/>
      <w:jc w:val="both"/>
      <w:rPr>
        <w:rFonts w:eastAsia="Times New Roman"/>
        <w:color w:val="000000"/>
        <w:sz w:val="16"/>
        <w:szCs w:val="16"/>
      </w:rPr>
    </w:pPr>
    <w:bookmarkStart w:id="5" w:name="_Hlk183773463"/>
    <w:bookmarkStart w:id="6" w:name="_Hlk183773464"/>
    <w:bookmarkStart w:id="7" w:name="_Hlk185251143"/>
    <w:bookmarkStart w:id="8" w:name="_Hlk185251144"/>
    <w:bookmarkStart w:id="9" w:name="_Hlk192690009"/>
    <w:bookmarkStart w:id="10" w:name="_Hlk192690010"/>
  </w:p>
  <w:p w14:paraId="6798C5F8" w14:textId="2B20AAC3" w:rsidR="007226D6" w:rsidRPr="00EF4A9B" w:rsidRDefault="007226D6" w:rsidP="007226D6">
    <w:pPr>
      <w:pBdr>
        <w:top w:val="nil"/>
        <w:left w:val="nil"/>
        <w:bottom w:val="nil"/>
        <w:right w:val="nil"/>
        <w:between w:val="nil"/>
      </w:pBdr>
      <w:tabs>
        <w:tab w:val="center" w:pos="4252"/>
        <w:tab w:val="right" w:pos="8504"/>
      </w:tabs>
      <w:spacing w:after="0" w:line="240" w:lineRule="auto"/>
      <w:jc w:val="both"/>
      <w:rPr>
        <w:rFonts w:ascii="Nunito" w:eastAsia="Times New Roman" w:hAnsi="Nunito"/>
        <w:color w:val="000000"/>
        <w:sz w:val="16"/>
        <w:szCs w:val="16"/>
      </w:rPr>
    </w:pPr>
    <w:r w:rsidRPr="00AA2121">
      <w:rPr>
        <w:rFonts w:eastAsia="Times New Roman"/>
        <w:noProof/>
        <w:color w:val="000000"/>
      </w:rPr>
      <w:drawing>
        <wp:inline distT="0" distB="0" distL="0" distR="0" wp14:anchorId="34B3E35A" wp14:editId="70F836BB">
          <wp:extent cx="675640" cy="127000"/>
          <wp:effectExtent l="0" t="0" r="0" b="6350"/>
          <wp:docPr id="2112745843" name="Imagem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127000"/>
                  </a:xfrm>
                  <a:prstGeom prst="rect">
                    <a:avLst/>
                  </a:prstGeom>
                  <a:noFill/>
                  <a:ln>
                    <a:noFill/>
                  </a:ln>
                </pic:spPr>
              </pic:pic>
            </a:graphicData>
          </a:graphic>
        </wp:inline>
      </w:drawing>
    </w:r>
    <w:r>
      <w:rPr>
        <w:rFonts w:eastAsia="Times New Roman"/>
        <w:color w:val="000000"/>
        <w:sz w:val="16"/>
        <w:szCs w:val="16"/>
      </w:rPr>
      <w:t xml:space="preserve"> </w:t>
    </w:r>
    <w:r w:rsidRPr="008F19A4">
      <w:rPr>
        <w:rFonts w:ascii="Nunito" w:eastAsia="Times New Roman" w:hAnsi="Nunito"/>
        <w:color w:val="000000"/>
        <w:sz w:val="16"/>
        <w:szCs w:val="16"/>
      </w:rPr>
      <w:t xml:space="preserve">Este é um artigo de acesso aberto distribuído sob os termos da Licença </w:t>
    </w:r>
    <w:proofErr w:type="spellStart"/>
    <w:r w:rsidRPr="008F19A4">
      <w:rPr>
        <w:rFonts w:ascii="Nunito" w:eastAsia="Times New Roman" w:hAnsi="Nunito"/>
        <w:color w:val="000000"/>
        <w:sz w:val="16"/>
        <w:szCs w:val="16"/>
      </w:rPr>
      <w:t>Creative</w:t>
    </w:r>
    <w:proofErr w:type="spellEnd"/>
    <w:r w:rsidRPr="008F19A4">
      <w:rPr>
        <w:rFonts w:ascii="Nunito" w:eastAsia="Times New Roman" w:hAnsi="Nunito"/>
        <w:color w:val="000000"/>
        <w:sz w:val="16"/>
        <w:szCs w:val="16"/>
      </w:rPr>
      <w:t xml:space="preserve"> Commons BY 4.0, que permite uso, distribuição e reprodução para fins não comercias, com a citação dos autores e da fonte original e sob a mesma licença.</w:t>
    </w:r>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5364" w14:textId="77777777" w:rsidR="00A70D70" w:rsidRDefault="00A70D70" w:rsidP="000C40E9">
      <w:pPr>
        <w:spacing w:after="0" w:line="240" w:lineRule="auto"/>
      </w:pPr>
      <w:r>
        <w:separator/>
      </w:r>
    </w:p>
  </w:footnote>
  <w:footnote w:type="continuationSeparator" w:id="0">
    <w:p w14:paraId="5E3F9F5C" w14:textId="77777777" w:rsidR="00A70D70" w:rsidRDefault="00A70D70" w:rsidP="000C40E9">
      <w:pPr>
        <w:spacing w:after="0" w:line="240" w:lineRule="auto"/>
      </w:pPr>
      <w:r>
        <w:continuationSeparator/>
      </w:r>
    </w:p>
  </w:footnote>
  <w:footnote w:id="1">
    <w:p w14:paraId="02EE4A40" w14:textId="5ED1CEF1" w:rsidR="001A1730" w:rsidRPr="00095ED8" w:rsidRDefault="001A1730" w:rsidP="001A1730">
      <w:pPr>
        <w:pStyle w:val="Normal1"/>
        <w:spacing w:after="0" w:line="240" w:lineRule="auto"/>
        <w:contextualSpacing/>
        <w:jc w:val="both"/>
        <w:rPr>
          <w:rFonts w:ascii="Times New Roman" w:hAnsi="Times New Roman" w:cs="Times New Roman"/>
          <w:sz w:val="20"/>
          <w:szCs w:val="20"/>
        </w:rPr>
      </w:pPr>
      <w:r w:rsidRPr="00095ED8">
        <w:rPr>
          <w:rStyle w:val="Refdenotaderodap"/>
          <w:rFonts w:ascii="Times New Roman" w:hAnsi="Times New Roman" w:cs="Times New Roman"/>
          <w:sz w:val="20"/>
          <w:szCs w:val="20"/>
        </w:rPr>
        <w:t>*</w:t>
      </w:r>
      <w:r>
        <w:rPr>
          <w:rFonts w:ascii="Times New Roman" w:eastAsia="Times New Roman" w:hAnsi="Times New Roman" w:cs="Times New Roman"/>
          <w:sz w:val="20"/>
          <w:szCs w:val="20"/>
        </w:rPr>
        <w:t>Partes deste artigo foram escritas em coautoria com Maria Marias e Maria marias graduadas em Gestão Pública para o Desenvolvimento Econômico e Social na Universidade do Estado do Rio de Janeiro.</w:t>
      </w:r>
    </w:p>
  </w:footnote>
  <w:footnote w:id="2">
    <w:p w14:paraId="2C751A3F" w14:textId="507F18BF" w:rsidR="001A1730" w:rsidRPr="00C826CE" w:rsidRDefault="001A1730" w:rsidP="001A1730">
      <w:pPr>
        <w:spacing w:after="0" w:line="240" w:lineRule="auto"/>
        <w:jc w:val="both"/>
        <w:rPr>
          <w:sz w:val="20"/>
          <w:szCs w:val="20"/>
        </w:rPr>
      </w:pPr>
      <w:r w:rsidRPr="00C826CE">
        <w:rPr>
          <w:rStyle w:val="Caracteresdenotaderodap"/>
          <w:sz w:val="20"/>
          <w:szCs w:val="20"/>
          <w:vertAlign w:val="superscript"/>
        </w:rPr>
        <w:footnoteRef/>
      </w:r>
      <w:r w:rsidRPr="001A1730">
        <w:rPr>
          <w:rFonts w:cs="Arial"/>
          <w:sz w:val="20"/>
          <w:szCs w:val="20"/>
        </w:rPr>
        <w:t>ABNT NBR 14724 (versão mais recente</w:t>
      </w:r>
      <w:r w:rsidR="00A21FD7">
        <w:rPr>
          <w:rFonts w:cs="Arial"/>
          <w:sz w:val="20"/>
          <w:szCs w:val="20"/>
        </w:rPr>
        <w:t>).</w:t>
      </w:r>
    </w:p>
  </w:footnote>
  <w:footnote w:id="3">
    <w:p w14:paraId="26E138F4" w14:textId="3AA06CC0" w:rsidR="00C924F5" w:rsidRPr="00C826CE" w:rsidRDefault="00C924F5" w:rsidP="00C924F5">
      <w:pPr>
        <w:spacing w:after="0" w:line="240" w:lineRule="auto"/>
        <w:jc w:val="both"/>
        <w:rPr>
          <w:sz w:val="20"/>
          <w:szCs w:val="20"/>
        </w:rPr>
      </w:pPr>
      <w:r w:rsidRPr="00C826CE">
        <w:rPr>
          <w:rStyle w:val="Caracteresdenotaderodap"/>
          <w:sz w:val="20"/>
          <w:szCs w:val="20"/>
          <w:vertAlign w:val="superscript"/>
        </w:rPr>
        <w:footnoteRef/>
      </w:r>
      <w:r>
        <w:rPr>
          <w:rFonts w:cs="Arial"/>
          <w:sz w:val="20"/>
          <w:szCs w:val="20"/>
        </w:rPr>
        <w:t xml:space="preserve"> </w:t>
      </w:r>
      <w:r w:rsidRPr="001A1730">
        <w:rPr>
          <w:rFonts w:cs="Arial"/>
          <w:sz w:val="20"/>
          <w:szCs w:val="20"/>
        </w:rPr>
        <w:t xml:space="preserve">ABNT NBR </w:t>
      </w:r>
      <w:r w:rsidR="00E065FE">
        <w:rPr>
          <w:rFonts w:cs="Arial"/>
          <w:sz w:val="20"/>
          <w:szCs w:val="20"/>
        </w:rPr>
        <w:t>10520</w:t>
      </w:r>
      <w:r w:rsidRPr="001A1730">
        <w:rPr>
          <w:rFonts w:cs="Arial"/>
          <w:sz w:val="20"/>
          <w:szCs w:val="20"/>
        </w:rPr>
        <w:t xml:space="preserve"> (versão mais recente)</w:t>
      </w:r>
      <w:r>
        <w:rPr>
          <w:rFonts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93C5" w14:textId="33E8B251" w:rsidR="000C40E9" w:rsidRDefault="00A24B03" w:rsidP="000C40E9">
    <w:pPr>
      <w:pStyle w:val="Cabealho"/>
      <w:jc w:val="both"/>
    </w:pPr>
    <w:r>
      <w:rPr>
        <w:rFonts w:eastAsia="DengXian"/>
        <w:noProof/>
      </w:rPr>
      <mc:AlternateContent>
        <mc:Choice Requires="wps">
          <w:drawing>
            <wp:anchor distT="0" distB="0" distL="114300" distR="114300" simplePos="0" relativeHeight="251665408" behindDoc="0" locked="0" layoutInCell="1" allowOverlap="1" wp14:anchorId="4F9C5989" wp14:editId="55F5E75F">
              <wp:simplePos x="0" y="0"/>
              <wp:positionH relativeFrom="margin">
                <wp:align>center</wp:align>
              </wp:positionH>
              <wp:positionV relativeFrom="paragraph">
                <wp:posOffset>-370233</wp:posOffset>
              </wp:positionV>
              <wp:extent cx="5812404" cy="675861"/>
              <wp:effectExtent l="0" t="0" r="0" b="0"/>
              <wp:wrapNone/>
              <wp:docPr id="772511449" name="Caixa de Texto 772511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404" cy="675861"/>
                      </a:xfrm>
                      <a:prstGeom prst="rect">
                        <a:avLst/>
                      </a:prstGeom>
                      <a:noFill/>
                      <a:ln>
                        <a:noFill/>
                      </a:ln>
                    </wps:spPr>
                    <wps:txbx>
                      <w:txbxContent>
                        <w:p w14:paraId="070641BF" w14:textId="7C5C3EA1" w:rsidR="007226D6" w:rsidRPr="009C63E4" w:rsidRDefault="007226D6" w:rsidP="007226D6">
                          <w:pPr>
                            <w:spacing w:after="0" w:line="240" w:lineRule="auto"/>
                            <w:jc w:val="center"/>
                            <w:rPr>
                              <w:rFonts w:ascii="Nunito" w:hAnsi="Nunito"/>
                              <w:color w:val="FFFFFF"/>
                              <w:sz w:val="20"/>
                              <w:szCs w:val="20"/>
                            </w:rPr>
                          </w:pPr>
                          <w:r w:rsidRPr="009C63E4">
                            <w:rPr>
                              <w:rFonts w:ascii="Nunito" w:hAnsi="Nunito"/>
                              <w:color w:val="FFFFFF"/>
                              <w:sz w:val="20"/>
                              <w:szCs w:val="20"/>
                            </w:rPr>
                            <w:t xml:space="preserve">Rio de Janeiro </w:t>
                          </w:r>
                          <w:r w:rsidR="00FC2BB0" w:rsidRPr="00D6745D">
                            <w:rPr>
                              <w:rFonts w:ascii="Nunito" w:hAnsi="Nunito"/>
                              <w:bCs/>
                              <w:color w:val="FFFFFF"/>
                              <w:sz w:val="20"/>
                              <w:szCs w:val="20"/>
                            </w:rPr>
                            <w:t xml:space="preserve">| </w:t>
                          </w:r>
                          <w:r w:rsidRPr="009C63E4">
                            <w:rPr>
                              <w:rFonts w:ascii="Nunito" w:hAnsi="Nunito"/>
                              <w:color w:val="FFFFFF"/>
                              <w:sz w:val="20"/>
                              <w:szCs w:val="20"/>
                            </w:rPr>
                            <w:t xml:space="preserve">n. </w:t>
                          </w:r>
                          <w:proofErr w:type="spellStart"/>
                          <w:r w:rsidR="00780940">
                            <w:rPr>
                              <w:rFonts w:ascii="Nunito" w:hAnsi="Nunito"/>
                              <w:color w:val="FFFFFF"/>
                              <w:sz w:val="20"/>
                              <w:szCs w:val="20"/>
                            </w:rPr>
                            <w:t>xx</w:t>
                          </w:r>
                          <w:proofErr w:type="spellEnd"/>
                          <w:r w:rsidR="00FC2BB0">
                            <w:rPr>
                              <w:rFonts w:ascii="Nunito" w:hAnsi="Nunito"/>
                              <w:color w:val="FFFFFF"/>
                              <w:sz w:val="20"/>
                              <w:szCs w:val="20"/>
                            </w:rPr>
                            <w:t xml:space="preserve"> </w:t>
                          </w:r>
                          <w:r w:rsidR="00FC2BB0" w:rsidRPr="009C63E4">
                            <w:rPr>
                              <w:rFonts w:ascii="Nunito" w:hAnsi="Nunito"/>
                              <w:color w:val="FFFFFF"/>
                              <w:sz w:val="20"/>
                              <w:szCs w:val="20"/>
                            </w:rPr>
                            <w:t>|</w:t>
                          </w:r>
                          <w:r w:rsidR="00FC2BB0" w:rsidRPr="00D6745D">
                            <w:rPr>
                              <w:rFonts w:ascii="Nunito" w:hAnsi="Nunito"/>
                              <w:bCs/>
                              <w:color w:val="FFFFFF"/>
                              <w:sz w:val="20"/>
                              <w:szCs w:val="20"/>
                            </w:rPr>
                            <w:t xml:space="preserve"> </w:t>
                          </w:r>
                          <w:r w:rsidR="00D62462">
                            <w:rPr>
                              <w:rFonts w:ascii="Nunito" w:hAnsi="Nunito"/>
                              <w:color w:val="FFFFFF"/>
                              <w:sz w:val="20"/>
                              <w:szCs w:val="20"/>
                            </w:rPr>
                            <w:t>j</w:t>
                          </w:r>
                          <w:r w:rsidR="00780940">
                            <w:rPr>
                              <w:rFonts w:ascii="Nunito" w:hAnsi="Nunito"/>
                              <w:color w:val="FFFFFF"/>
                              <w:sz w:val="20"/>
                              <w:szCs w:val="20"/>
                            </w:rPr>
                            <w:t>an</w:t>
                          </w:r>
                          <w:r w:rsidR="00D62462">
                            <w:rPr>
                              <w:rFonts w:ascii="Nunito" w:hAnsi="Nunito"/>
                              <w:color w:val="FFFFFF"/>
                              <w:sz w:val="20"/>
                              <w:szCs w:val="20"/>
                            </w:rPr>
                            <w:t>.</w:t>
                          </w:r>
                          <w:r w:rsidR="00CB3B39">
                            <w:rPr>
                              <w:rFonts w:ascii="Nunito" w:hAnsi="Nunito"/>
                              <w:color w:val="FFFFFF"/>
                              <w:sz w:val="20"/>
                              <w:szCs w:val="20"/>
                            </w:rPr>
                            <w:t>/</w:t>
                          </w:r>
                          <w:r w:rsidR="00780940">
                            <w:rPr>
                              <w:rFonts w:ascii="Nunito" w:hAnsi="Nunito"/>
                              <w:color w:val="FFFFFF"/>
                              <w:sz w:val="20"/>
                              <w:szCs w:val="20"/>
                            </w:rPr>
                            <w:t>jun</w:t>
                          </w:r>
                          <w:r w:rsidR="00D62462">
                            <w:rPr>
                              <w:rFonts w:ascii="Nunito" w:hAnsi="Nunito"/>
                              <w:color w:val="FFFFFF"/>
                              <w:sz w:val="20"/>
                              <w:szCs w:val="20"/>
                            </w:rPr>
                            <w:t xml:space="preserve">. </w:t>
                          </w:r>
                          <w:r w:rsidR="00780940">
                            <w:rPr>
                              <w:rFonts w:ascii="Nunito" w:hAnsi="Nunito"/>
                              <w:color w:val="FFFFFF"/>
                              <w:sz w:val="20"/>
                              <w:szCs w:val="20"/>
                            </w:rPr>
                            <w:t>–</w:t>
                          </w:r>
                          <w:r w:rsidR="00CB3B39">
                            <w:rPr>
                              <w:rFonts w:ascii="Nunito" w:hAnsi="Nunito"/>
                              <w:color w:val="FFFFFF"/>
                              <w:sz w:val="20"/>
                              <w:szCs w:val="20"/>
                            </w:rPr>
                            <w:t xml:space="preserve"> </w:t>
                          </w:r>
                          <w:r w:rsidRPr="009C63E4">
                            <w:rPr>
                              <w:rFonts w:ascii="Nunito" w:hAnsi="Nunito"/>
                              <w:color w:val="FFFFFF"/>
                              <w:sz w:val="20"/>
                              <w:szCs w:val="20"/>
                            </w:rPr>
                            <w:t>20</w:t>
                          </w:r>
                          <w:r w:rsidR="00780940">
                            <w:rPr>
                              <w:rFonts w:ascii="Nunito" w:hAnsi="Nunito"/>
                              <w:color w:val="FFFFFF"/>
                              <w:sz w:val="20"/>
                              <w:szCs w:val="20"/>
                            </w:rPr>
                            <w:t>xx</w:t>
                          </w:r>
                        </w:p>
                        <w:p w14:paraId="1614F051" w14:textId="0C37B240" w:rsidR="007226D6" w:rsidRPr="009C63E4" w:rsidRDefault="007226D6" w:rsidP="007226D6">
                          <w:pPr>
                            <w:spacing w:after="0" w:line="240" w:lineRule="auto"/>
                            <w:jc w:val="center"/>
                            <w:rPr>
                              <w:rFonts w:ascii="Nunito" w:hAnsi="Nunito"/>
                              <w:color w:val="FFFFFF"/>
                              <w:sz w:val="20"/>
                              <w:szCs w:val="20"/>
                            </w:rPr>
                          </w:pPr>
                          <w:r w:rsidRPr="009C63E4">
                            <w:rPr>
                              <w:rFonts w:ascii="Nunito" w:hAnsi="Nunito"/>
                              <w:color w:val="FFFFFF"/>
                              <w:sz w:val="20"/>
                              <w:szCs w:val="20"/>
                            </w:rPr>
                            <w:t>Dossiê</w:t>
                          </w:r>
                          <w:r w:rsidR="00D62462">
                            <w:rPr>
                              <w:rFonts w:ascii="Nunito" w:hAnsi="Nunito"/>
                              <w:color w:val="FFFFFF"/>
                              <w:sz w:val="20"/>
                              <w:szCs w:val="20"/>
                            </w:rPr>
                            <w:t xml:space="preserve"> </w:t>
                          </w:r>
                          <w:r w:rsidR="00D62462" w:rsidRPr="009C63E4">
                            <w:rPr>
                              <w:rFonts w:ascii="Nunito" w:hAnsi="Nunito"/>
                              <w:color w:val="FFFFFF"/>
                              <w:sz w:val="20"/>
                              <w:szCs w:val="20"/>
                            </w:rPr>
                            <w:t>|</w:t>
                          </w:r>
                          <w:r w:rsidRPr="009C63E4">
                            <w:rPr>
                              <w:rFonts w:ascii="Nunito" w:hAnsi="Nunito"/>
                              <w:color w:val="FFFFFF"/>
                              <w:sz w:val="20"/>
                              <w:szCs w:val="20"/>
                            </w:rPr>
                            <w:t xml:space="preserve"> </w:t>
                          </w:r>
                          <w:r w:rsidR="00D62462" w:rsidRPr="00D62462">
                            <w:rPr>
                              <w:rFonts w:ascii="Nunito" w:hAnsi="Nunito"/>
                              <w:color w:val="FFFFFF"/>
                              <w:sz w:val="20"/>
                              <w:szCs w:val="20"/>
                            </w:rPr>
                            <w:t xml:space="preserve">Cultura </w:t>
                          </w:r>
                          <w:proofErr w:type="spellStart"/>
                          <w:r w:rsidR="00780940">
                            <w:rPr>
                              <w:rFonts w:ascii="Nunito" w:hAnsi="Nunito"/>
                              <w:color w:val="FFFFFF"/>
                              <w:sz w:val="20"/>
                              <w:szCs w:val="20"/>
                            </w:rPr>
                            <w:t>xxx</w:t>
                          </w:r>
                          <w:proofErr w:type="spellEnd"/>
                          <w:r w:rsidR="00D62462" w:rsidRPr="00D62462">
                            <w:rPr>
                              <w:rFonts w:ascii="Nunito" w:hAnsi="Nunito"/>
                              <w:color w:val="FFFFFF"/>
                              <w:sz w:val="20"/>
                              <w:szCs w:val="20"/>
                            </w:rPr>
                            <w:t xml:space="preserve">: </w:t>
                          </w:r>
                          <w:proofErr w:type="spellStart"/>
                          <w:r w:rsidR="00780940">
                            <w:rPr>
                              <w:rFonts w:ascii="Nunito" w:hAnsi="Nunito"/>
                              <w:color w:val="FFFFFF"/>
                              <w:sz w:val="20"/>
                              <w:szCs w:val="20"/>
                            </w:rPr>
                            <w:t>xxxxxxxxxxxxxxxxxx</w:t>
                          </w:r>
                          <w:proofErr w:type="spellEnd"/>
                          <w:r w:rsidR="00780940">
                            <w:rPr>
                              <w:rFonts w:ascii="Nunito" w:hAnsi="Nunito"/>
                              <w:color w:val="FFFFFF"/>
                              <w:sz w:val="20"/>
                              <w:szCs w:val="20"/>
                            </w:rPr>
                            <w:t xml:space="preserve"> </w:t>
                          </w:r>
                          <w:proofErr w:type="spellStart"/>
                          <w:r w:rsidR="00780940">
                            <w:rPr>
                              <w:rFonts w:ascii="Nunito" w:hAnsi="Nunito"/>
                              <w:color w:val="FFFFFF"/>
                              <w:sz w:val="20"/>
                              <w:szCs w:val="20"/>
                            </w:rPr>
                            <w:t>xxxxxxxxxxxxxxxxxxxxxxx</w:t>
                          </w:r>
                          <w:proofErr w:type="spellEnd"/>
                          <w:r w:rsidR="00780940">
                            <w:rPr>
                              <w:rFonts w:ascii="Nunito" w:hAnsi="Nunito"/>
                              <w:color w:val="FFFFFF"/>
                              <w:sz w:val="20"/>
                              <w:szCs w:val="20"/>
                            </w:rPr>
                            <w:t xml:space="preserve"> </w:t>
                          </w:r>
                          <w:proofErr w:type="spellStart"/>
                          <w:r w:rsidR="00780940">
                            <w:rPr>
                              <w:rFonts w:ascii="Nunito" w:hAnsi="Nunito"/>
                              <w:color w:val="FFFFFF"/>
                              <w:sz w:val="20"/>
                              <w:szCs w:val="20"/>
                            </w:rPr>
                            <w:t>xxxxxxx</w:t>
                          </w:r>
                          <w:proofErr w:type="spellEnd"/>
                          <w:r w:rsidR="00D62462" w:rsidRPr="00D62462">
                            <w:rPr>
                              <w:rFonts w:ascii="Nunito" w:hAnsi="Nunito"/>
                              <w:color w:val="FFFFFF"/>
                              <w:sz w:val="20"/>
                              <w:szCs w:val="20"/>
                            </w:rPr>
                            <w:t xml:space="preserve"> Fluminense</w:t>
                          </w:r>
                        </w:p>
                        <w:p w14:paraId="3C54022E" w14:textId="77777777" w:rsidR="007226D6" w:rsidRPr="009C63E4" w:rsidRDefault="007226D6" w:rsidP="007226D6">
                          <w:pPr>
                            <w:spacing w:after="0" w:line="240" w:lineRule="auto"/>
                            <w:jc w:val="center"/>
                            <w:rPr>
                              <w:rFonts w:ascii="Nunito" w:hAnsi="Nunito"/>
                              <w:b/>
                              <w:color w:val="FFFFFF"/>
                              <w:sz w:val="10"/>
                              <w:szCs w:val="10"/>
                            </w:rPr>
                          </w:pPr>
                        </w:p>
                        <w:p w14:paraId="28545DE2" w14:textId="6AFA464B" w:rsidR="00532FB1" w:rsidRPr="007B439B" w:rsidRDefault="007226D6" w:rsidP="00A24B03">
                          <w:pPr>
                            <w:spacing w:after="0" w:line="240" w:lineRule="auto"/>
                            <w:jc w:val="center"/>
                            <w:rPr>
                              <w:rFonts w:ascii="Nunito" w:hAnsi="Nunito"/>
                              <w:bCs/>
                              <w:color w:val="FFFFFF" w:themeColor="background1"/>
                              <w:sz w:val="14"/>
                              <w:szCs w:val="14"/>
                            </w:rPr>
                          </w:pPr>
                          <w:r w:rsidRPr="00D6745D">
                            <w:rPr>
                              <w:rFonts w:ascii="Nunito" w:hAnsi="Nunito"/>
                              <w:b/>
                              <w:color w:val="FFFFFF"/>
                              <w:sz w:val="20"/>
                              <w:szCs w:val="20"/>
                            </w:rPr>
                            <w:t xml:space="preserve">ARTIGO </w:t>
                          </w:r>
                          <w:r w:rsidRPr="00D6745D">
                            <w:rPr>
                              <w:rFonts w:ascii="Nunito" w:hAnsi="Nunito"/>
                              <w:bCs/>
                              <w:color w:val="FFFFFF"/>
                              <w:sz w:val="20"/>
                              <w:szCs w:val="20"/>
                            </w:rPr>
                            <w:t xml:space="preserve">| </w:t>
                          </w:r>
                          <w:proofErr w:type="spellStart"/>
                          <w:r w:rsidR="00780940">
                            <w:rPr>
                              <w:rFonts w:ascii="Nunito" w:hAnsi="Nunito"/>
                              <w:color w:val="FFFFFF" w:themeColor="background1"/>
                              <w:sz w:val="20"/>
                              <w:szCs w:val="20"/>
                            </w:rPr>
                            <w:t>Xx</w:t>
                          </w:r>
                          <w:proofErr w:type="spellEnd"/>
                          <w:r w:rsidR="00780940">
                            <w:rPr>
                              <w:rFonts w:ascii="Nunito" w:hAnsi="Nunito"/>
                              <w:color w:val="FFFFFF" w:themeColor="background1"/>
                              <w:sz w:val="20"/>
                              <w:szCs w:val="20"/>
                            </w:rPr>
                            <w:t xml:space="preserve"> </w:t>
                          </w:r>
                          <w:proofErr w:type="spellStart"/>
                          <w:r w:rsidR="00780940">
                            <w:rPr>
                              <w:rFonts w:ascii="Nunito" w:hAnsi="Nunito"/>
                              <w:color w:val="FFFFFF" w:themeColor="background1"/>
                              <w:sz w:val="20"/>
                              <w:szCs w:val="20"/>
                            </w:rPr>
                            <w:t>Axxxxxxxxxxxxx</w:t>
                          </w:r>
                          <w:proofErr w:type="spellEnd"/>
                          <w:r w:rsidR="00780940">
                            <w:rPr>
                              <w:rFonts w:ascii="Nunito" w:hAnsi="Nunito"/>
                              <w:color w:val="FFFFFF" w:themeColor="background1"/>
                              <w:sz w:val="20"/>
                              <w:szCs w:val="20"/>
                            </w:rPr>
                            <w:t xml:space="preserve"> </w:t>
                          </w:r>
                          <w:proofErr w:type="spellStart"/>
                          <w:r w:rsidR="00780940">
                            <w:rPr>
                              <w:rFonts w:ascii="Nunito" w:hAnsi="Nunito"/>
                              <w:color w:val="FFFFFF" w:themeColor="background1"/>
                              <w:sz w:val="20"/>
                              <w:szCs w:val="20"/>
                            </w:rPr>
                            <w:t>Dxxxxxxxxxxxxxxxxxxxxxxxxxxxxxxxxxxx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C5989" id="_x0000_t202" coordsize="21600,21600" o:spt="202" path="m,l,21600r21600,l21600,xe">
              <v:stroke joinstyle="miter"/>
              <v:path gradientshapeok="t" o:connecttype="rect"/>
            </v:shapetype>
            <v:shape id="Caixa de Texto 772511449" o:spid="_x0000_s1026" type="#_x0000_t202" style="position:absolute;left:0;text-align:left;margin-left:0;margin-top:-29.15pt;width:457.65pt;height:53.2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" filled="f" stroked="f">
              <v:textbox>
                <w:txbxContent>
                  <w:p w14:paraId="070641BF" w14:textId="7C5C3EA1" w:rsidR="007226D6" w:rsidRPr="009C63E4" w:rsidRDefault="007226D6" w:rsidP="007226D6">
                    <w:pPr>
                      <w:spacing w:after="0" w:line="240" w:lineRule="auto"/>
                      <w:jc w:val="center"/>
                      <w:rPr>
                        <w:rFonts w:ascii="Nunito" w:hAnsi="Nunito"/>
                        <w:color w:val="FFFFFF"/>
                        <w:sz w:val="20"/>
                        <w:szCs w:val="20"/>
                      </w:rPr>
                    </w:pPr>
                    <w:r w:rsidRPr="009C63E4">
                      <w:rPr>
                        <w:rFonts w:ascii="Nunito" w:hAnsi="Nunito"/>
                        <w:color w:val="FFFFFF"/>
                        <w:sz w:val="20"/>
                        <w:szCs w:val="20"/>
                      </w:rPr>
                      <w:t xml:space="preserve">Rio de Janeiro </w:t>
                    </w:r>
                    <w:r w:rsidR="00FC2BB0" w:rsidRPr="00D6745D">
                      <w:rPr>
                        <w:rFonts w:ascii="Nunito" w:hAnsi="Nunito"/>
                        <w:bCs/>
                        <w:color w:val="FFFFFF"/>
                        <w:sz w:val="20"/>
                        <w:szCs w:val="20"/>
                      </w:rPr>
                      <w:t xml:space="preserve">| </w:t>
                    </w:r>
                    <w:r w:rsidRPr="009C63E4">
                      <w:rPr>
                        <w:rFonts w:ascii="Nunito" w:hAnsi="Nunito"/>
                        <w:color w:val="FFFFFF"/>
                        <w:sz w:val="20"/>
                        <w:szCs w:val="20"/>
                      </w:rPr>
                      <w:t xml:space="preserve">n. </w:t>
                    </w:r>
                    <w:proofErr w:type="spellStart"/>
                    <w:r w:rsidR="00780940">
                      <w:rPr>
                        <w:rFonts w:ascii="Nunito" w:hAnsi="Nunito"/>
                        <w:color w:val="FFFFFF"/>
                        <w:sz w:val="20"/>
                        <w:szCs w:val="20"/>
                      </w:rPr>
                      <w:t>xx</w:t>
                    </w:r>
                    <w:proofErr w:type="spellEnd"/>
                    <w:r w:rsidR="00FC2BB0">
                      <w:rPr>
                        <w:rFonts w:ascii="Nunito" w:hAnsi="Nunito"/>
                        <w:color w:val="FFFFFF"/>
                        <w:sz w:val="20"/>
                        <w:szCs w:val="20"/>
                      </w:rPr>
                      <w:t xml:space="preserve"> </w:t>
                    </w:r>
                    <w:r w:rsidR="00FC2BB0" w:rsidRPr="009C63E4">
                      <w:rPr>
                        <w:rFonts w:ascii="Nunito" w:hAnsi="Nunito"/>
                        <w:color w:val="FFFFFF"/>
                        <w:sz w:val="20"/>
                        <w:szCs w:val="20"/>
                      </w:rPr>
                      <w:t>|</w:t>
                    </w:r>
                    <w:r w:rsidR="00FC2BB0" w:rsidRPr="00D6745D">
                      <w:rPr>
                        <w:rFonts w:ascii="Nunito" w:hAnsi="Nunito"/>
                        <w:bCs/>
                        <w:color w:val="FFFFFF"/>
                        <w:sz w:val="20"/>
                        <w:szCs w:val="20"/>
                      </w:rPr>
                      <w:t xml:space="preserve"> </w:t>
                    </w:r>
                    <w:r w:rsidR="00D62462">
                      <w:rPr>
                        <w:rFonts w:ascii="Nunito" w:hAnsi="Nunito"/>
                        <w:color w:val="FFFFFF"/>
                        <w:sz w:val="20"/>
                        <w:szCs w:val="20"/>
                      </w:rPr>
                      <w:t>j</w:t>
                    </w:r>
                    <w:r w:rsidR="00780940">
                      <w:rPr>
                        <w:rFonts w:ascii="Nunito" w:hAnsi="Nunito"/>
                        <w:color w:val="FFFFFF"/>
                        <w:sz w:val="20"/>
                        <w:szCs w:val="20"/>
                      </w:rPr>
                      <w:t>an</w:t>
                    </w:r>
                    <w:r w:rsidR="00D62462">
                      <w:rPr>
                        <w:rFonts w:ascii="Nunito" w:hAnsi="Nunito"/>
                        <w:color w:val="FFFFFF"/>
                        <w:sz w:val="20"/>
                        <w:szCs w:val="20"/>
                      </w:rPr>
                      <w:t>.</w:t>
                    </w:r>
                    <w:r w:rsidR="00CB3B39">
                      <w:rPr>
                        <w:rFonts w:ascii="Nunito" w:hAnsi="Nunito"/>
                        <w:color w:val="FFFFFF"/>
                        <w:sz w:val="20"/>
                        <w:szCs w:val="20"/>
                      </w:rPr>
                      <w:t>/</w:t>
                    </w:r>
                    <w:r w:rsidR="00780940">
                      <w:rPr>
                        <w:rFonts w:ascii="Nunito" w:hAnsi="Nunito"/>
                        <w:color w:val="FFFFFF"/>
                        <w:sz w:val="20"/>
                        <w:szCs w:val="20"/>
                      </w:rPr>
                      <w:t>jun</w:t>
                    </w:r>
                    <w:r w:rsidR="00D62462">
                      <w:rPr>
                        <w:rFonts w:ascii="Nunito" w:hAnsi="Nunito"/>
                        <w:color w:val="FFFFFF"/>
                        <w:sz w:val="20"/>
                        <w:szCs w:val="20"/>
                      </w:rPr>
                      <w:t xml:space="preserve">. </w:t>
                    </w:r>
                    <w:r w:rsidR="00780940">
                      <w:rPr>
                        <w:rFonts w:ascii="Nunito" w:hAnsi="Nunito"/>
                        <w:color w:val="FFFFFF"/>
                        <w:sz w:val="20"/>
                        <w:szCs w:val="20"/>
                      </w:rPr>
                      <w:t>–</w:t>
                    </w:r>
                    <w:r w:rsidR="00CB3B39">
                      <w:rPr>
                        <w:rFonts w:ascii="Nunito" w:hAnsi="Nunito"/>
                        <w:color w:val="FFFFFF"/>
                        <w:sz w:val="20"/>
                        <w:szCs w:val="20"/>
                      </w:rPr>
                      <w:t xml:space="preserve"> </w:t>
                    </w:r>
                    <w:r w:rsidRPr="009C63E4">
                      <w:rPr>
                        <w:rFonts w:ascii="Nunito" w:hAnsi="Nunito"/>
                        <w:color w:val="FFFFFF"/>
                        <w:sz w:val="20"/>
                        <w:szCs w:val="20"/>
                      </w:rPr>
                      <w:t>20</w:t>
                    </w:r>
                    <w:r w:rsidR="00780940">
                      <w:rPr>
                        <w:rFonts w:ascii="Nunito" w:hAnsi="Nunito"/>
                        <w:color w:val="FFFFFF"/>
                        <w:sz w:val="20"/>
                        <w:szCs w:val="20"/>
                      </w:rPr>
                      <w:t>xx</w:t>
                    </w:r>
                  </w:p>
                  <w:p w14:paraId="1614F051" w14:textId="0C37B240" w:rsidR="007226D6" w:rsidRPr="009C63E4" w:rsidRDefault="007226D6" w:rsidP="007226D6">
                    <w:pPr>
                      <w:spacing w:after="0" w:line="240" w:lineRule="auto"/>
                      <w:jc w:val="center"/>
                      <w:rPr>
                        <w:rFonts w:ascii="Nunito" w:hAnsi="Nunito"/>
                        <w:color w:val="FFFFFF"/>
                        <w:sz w:val="20"/>
                        <w:szCs w:val="20"/>
                      </w:rPr>
                    </w:pPr>
                    <w:r w:rsidRPr="009C63E4">
                      <w:rPr>
                        <w:rFonts w:ascii="Nunito" w:hAnsi="Nunito"/>
                        <w:color w:val="FFFFFF"/>
                        <w:sz w:val="20"/>
                        <w:szCs w:val="20"/>
                      </w:rPr>
                      <w:t>Dossiê</w:t>
                    </w:r>
                    <w:r w:rsidR="00D62462">
                      <w:rPr>
                        <w:rFonts w:ascii="Nunito" w:hAnsi="Nunito"/>
                        <w:color w:val="FFFFFF"/>
                        <w:sz w:val="20"/>
                        <w:szCs w:val="20"/>
                      </w:rPr>
                      <w:t xml:space="preserve"> </w:t>
                    </w:r>
                    <w:r w:rsidR="00D62462" w:rsidRPr="009C63E4">
                      <w:rPr>
                        <w:rFonts w:ascii="Nunito" w:hAnsi="Nunito"/>
                        <w:color w:val="FFFFFF"/>
                        <w:sz w:val="20"/>
                        <w:szCs w:val="20"/>
                      </w:rPr>
                      <w:t>|</w:t>
                    </w:r>
                    <w:r w:rsidRPr="009C63E4">
                      <w:rPr>
                        <w:rFonts w:ascii="Nunito" w:hAnsi="Nunito"/>
                        <w:color w:val="FFFFFF"/>
                        <w:sz w:val="20"/>
                        <w:szCs w:val="20"/>
                      </w:rPr>
                      <w:t xml:space="preserve"> </w:t>
                    </w:r>
                    <w:r w:rsidR="00D62462" w:rsidRPr="00D62462">
                      <w:rPr>
                        <w:rFonts w:ascii="Nunito" w:hAnsi="Nunito"/>
                        <w:color w:val="FFFFFF"/>
                        <w:sz w:val="20"/>
                        <w:szCs w:val="20"/>
                      </w:rPr>
                      <w:t xml:space="preserve">Cultura </w:t>
                    </w:r>
                    <w:proofErr w:type="spellStart"/>
                    <w:r w:rsidR="00780940">
                      <w:rPr>
                        <w:rFonts w:ascii="Nunito" w:hAnsi="Nunito"/>
                        <w:color w:val="FFFFFF"/>
                        <w:sz w:val="20"/>
                        <w:szCs w:val="20"/>
                      </w:rPr>
                      <w:t>xxx</w:t>
                    </w:r>
                    <w:proofErr w:type="spellEnd"/>
                    <w:r w:rsidR="00D62462" w:rsidRPr="00D62462">
                      <w:rPr>
                        <w:rFonts w:ascii="Nunito" w:hAnsi="Nunito"/>
                        <w:color w:val="FFFFFF"/>
                        <w:sz w:val="20"/>
                        <w:szCs w:val="20"/>
                      </w:rPr>
                      <w:t xml:space="preserve">: </w:t>
                    </w:r>
                    <w:proofErr w:type="spellStart"/>
                    <w:r w:rsidR="00780940">
                      <w:rPr>
                        <w:rFonts w:ascii="Nunito" w:hAnsi="Nunito"/>
                        <w:color w:val="FFFFFF"/>
                        <w:sz w:val="20"/>
                        <w:szCs w:val="20"/>
                      </w:rPr>
                      <w:t>xxxxxxxxxxxxxxxxxx</w:t>
                    </w:r>
                    <w:proofErr w:type="spellEnd"/>
                    <w:r w:rsidR="00780940">
                      <w:rPr>
                        <w:rFonts w:ascii="Nunito" w:hAnsi="Nunito"/>
                        <w:color w:val="FFFFFF"/>
                        <w:sz w:val="20"/>
                        <w:szCs w:val="20"/>
                      </w:rPr>
                      <w:t xml:space="preserve"> </w:t>
                    </w:r>
                    <w:proofErr w:type="spellStart"/>
                    <w:r w:rsidR="00780940">
                      <w:rPr>
                        <w:rFonts w:ascii="Nunito" w:hAnsi="Nunito"/>
                        <w:color w:val="FFFFFF"/>
                        <w:sz w:val="20"/>
                        <w:szCs w:val="20"/>
                      </w:rPr>
                      <w:t>xxxxxxxxxxxxxxxxxxxxxxx</w:t>
                    </w:r>
                    <w:proofErr w:type="spellEnd"/>
                    <w:r w:rsidR="00780940">
                      <w:rPr>
                        <w:rFonts w:ascii="Nunito" w:hAnsi="Nunito"/>
                        <w:color w:val="FFFFFF"/>
                        <w:sz w:val="20"/>
                        <w:szCs w:val="20"/>
                      </w:rPr>
                      <w:t xml:space="preserve"> </w:t>
                    </w:r>
                    <w:proofErr w:type="spellStart"/>
                    <w:proofErr w:type="gramStart"/>
                    <w:r w:rsidR="00780940">
                      <w:rPr>
                        <w:rFonts w:ascii="Nunito" w:hAnsi="Nunito"/>
                        <w:color w:val="FFFFFF"/>
                        <w:sz w:val="20"/>
                        <w:szCs w:val="20"/>
                      </w:rPr>
                      <w:t>xxxxxxx</w:t>
                    </w:r>
                    <w:proofErr w:type="spellEnd"/>
                    <w:r w:rsidR="00D62462" w:rsidRPr="00D62462">
                      <w:rPr>
                        <w:rFonts w:ascii="Nunito" w:hAnsi="Nunito"/>
                        <w:color w:val="FFFFFF"/>
                        <w:sz w:val="20"/>
                        <w:szCs w:val="20"/>
                      </w:rPr>
                      <w:t xml:space="preserve"> Fluminense</w:t>
                    </w:r>
                    <w:proofErr w:type="gramEnd"/>
                  </w:p>
                  <w:p w14:paraId="3C54022E" w14:textId="77777777" w:rsidR="007226D6" w:rsidRPr="009C63E4" w:rsidRDefault="007226D6" w:rsidP="007226D6">
                    <w:pPr>
                      <w:spacing w:after="0" w:line="240" w:lineRule="auto"/>
                      <w:jc w:val="center"/>
                      <w:rPr>
                        <w:rFonts w:ascii="Nunito" w:hAnsi="Nunito"/>
                        <w:b/>
                        <w:color w:val="FFFFFF"/>
                        <w:sz w:val="10"/>
                        <w:szCs w:val="10"/>
                      </w:rPr>
                    </w:pPr>
                  </w:p>
                  <w:p w14:paraId="28545DE2" w14:textId="6AFA464B" w:rsidR="00532FB1" w:rsidRPr="007B439B" w:rsidRDefault="007226D6" w:rsidP="00A24B03">
                    <w:pPr>
                      <w:spacing w:after="0" w:line="240" w:lineRule="auto"/>
                      <w:jc w:val="center"/>
                      <w:rPr>
                        <w:rFonts w:ascii="Nunito" w:hAnsi="Nunito"/>
                        <w:bCs/>
                        <w:color w:val="FFFFFF" w:themeColor="background1"/>
                        <w:sz w:val="14"/>
                        <w:szCs w:val="14"/>
                      </w:rPr>
                    </w:pPr>
                    <w:r w:rsidRPr="00D6745D">
                      <w:rPr>
                        <w:rFonts w:ascii="Nunito" w:hAnsi="Nunito"/>
                        <w:b/>
                        <w:color w:val="FFFFFF"/>
                        <w:sz w:val="20"/>
                        <w:szCs w:val="20"/>
                      </w:rPr>
                      <w:t xml:space="preserve">ARTIGO </w:t>
                    </w:r>
                    <w:r w:rsidRPr="00D6745D">
                      <w:rPr>
                        <w:rFonts w:ascii="Nunito" w:hAnsi="Nunito"/>
                        <w:bCs/>
                        <w:color w:val="FFFFFF"/>
                        <w:sz w:val="20"/>
                        <w:szCs w:val="20"/>
                      </w:rPr>
                      <w:t xml:space="preserve">| </w:t>
                    </w:r>
                    <w:proofErr w:type="spellStart"/>
                    <w:r w:rsidR="00780940">
                      <w:rPr>
                        <w:rFonts w:ascii="Nunito" w:hAnsi="Nunito"/>
                        <w:color w:val="FFFFFF" w:themeColor="background1"/>
                        <w:sz w:val="20"/>
                        <w:szCs w:val="20"/>
                      </w:rPr>
                      <w:t>Xx</w:t>
                    </w:r>
                    <w:proofErr w:type="spellEnd"/>
                    <w:r w:rsidR="00780940">
                      <w:rPr>
                        <w:rFonts w:ascii="Nunito" w:hAnsi="Nunito"/>
                        <w:color w:val="FFFFFF" w:themeColor="background1"/>
                        <w:sz w:val="20"/>
                        <w:szCs w:val="20"/>
                      </w:rPr>
                      <w:t xml:space="preserve"> </w:t>
                    </w:r>
                    <w:proofErr w:type="spellStart"/>
                    <w:r w:rsidR="00780940">
                      <w:rPr>
                        <w:rFonts w:ascii="Nunito" w:hAnsi="Nunito"/>
                        <w:color w:val="FFFFFF" w:themeColor="background1"/>
                        <w:sz w:val="20"/>
                        <w:szCs w:val="20"/>
                      </w:rPr>
                      <w:t>Axxxxxxxxxxxxx</w:t>
                    </w:r>
                    <w:proofErr w:type="spellEnd"/>
                    <w:r w:rsidR="00780940">
                      <w:rPr>
                        <w:rFonts w:ascii="Nunito" w:hAnsi="Nunito"/>
                        <w:color w:val="FFFFFF" w:themeColor="background1"/>
                        <w:sz w:val="20"/>
                        <w:szCs w:val="20"/>
                      </w:rPr>
                      <w:t xml:space="preserve"> </w:t>
                    </w:r>
                    <w:proofErr w:type="spellStart"/>
                    <w:r w:rsidR="00780940">
                      <w:rPr>
                        <w:rFonts w:ascii="Nunito" w:hAnsi="Nunito"/>
                        <w:color w:val="FFFFFF" w:themeColor="background1"/>
                        <w:sz w:val="20"/>
                        <w:szCs w:val="20"/>
                      </w:rPr>
                      <w:t>Dxxxxxxxxxxxxxxxxxxxxxxxxxxxxxxxxxxx</w:t>
                    </w:r>
                    <w:proofErr w:type="spellEnd"/>
                  </w:p>
                </w:txbxContent>
              </v:textbox>
              <w10:wrap anchorx="margin"/>
            </v:shape>
          </w:pict>
        </mc:Fallback>
      </mc:AlternateContent>
    </w:r>
    <w:r w:rsidR="00AC3B89">
      <w:rPr>
        <w:noProof/>
      </w:rPr>
      <w:drawing>
        <wp:anchor distT="0" distB="0" distL="114300" distR="114300" simplePos="0" relativeHeight="251668480" behindDoc="1" locked="0" layoutInCell="1" allowOverlap="1" wp14:anchorId="2CAB4777" wp14:editId="062D9566">
          <wp:simplePos x="0" y="0"/>
          <wp:positionH relativeFrom="margin">
            <wp:align>center</wp:align>
          </wp:positionH>
          <wp:positionV relativeFrom="paragraph">
            <wp:posOffset>-469900</wp:posOffset>
          </wp:positionV>
          <wp:extent cx="7675737" cy="858741"/>
          <wp:effectExtent l="0" t="0" r="1905" b="0"/>
          <wp:wrapNone/>
          <wp:docPr id="114621743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17439" name="Imagem 1146217439"/>
                  <pic:cNvPicPr/>
                </pic:nvPicPr>
                <pic:blipFill>
                  <a:blip r:embed="rId1">
                    <a:extLst>
                      <a:ext uri="{28A0092B-C50C-407E-A947-70E740481C1C}">
                        <a14:useLocalDpi xmlns:a14="http://schemas.microsoft.com/office/drawing/2010/main" val="0"/>
                      </a:ext>
                    </a:extLst>
                  </a:blip>
                  <a:stretch>
                    <a:fillRect/>
                  </a:stretch>
                </pic:blipFill>
                <pic:spPr>
                  <a:xfrm>
                    <a:off x="0" y="0"/>
                    <a:ext cx="7705617" cy="86208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6BF3" w14:textId="7F6F0A99" w:rsidR="00CF7FB1" w:rsidRDefault="00C57C2B">
    <w:pPr>
      <w:pStyle w:val="Cabealho"/>
    </w:pPr>
    <w:r>
      <w:rPr>
        <w:noProof/>
      </w:rPr>
      <mc:AlternateContent>
        <mc:Choice Requires="wps">
          <w:drawing>
            <wp:anchor distT="0" distB="0" distL="114300" distR="114300" simplePos="0" relativeHeight="251662336" behindDoc="0" locked="0" layoutInCell="1" allowOverlap="1" wp14:anchorId="6B2B0751" wp14:editId="1CB26558">
              <wp:simplePos x="0" y="0"/>
              <wp:positionH relativeFrom="margin">
                <wp:align>right</wp:align>
              </wp:positionH>
              <wp:positionV relativeFrom="paragraph">
                <wp:posOffset>-402506</wp:posOffset>
              </wp:positionV>
              <wp:extent cx="4643120" cy="1057330"/>
              <wp:effectExtent l="0" t="0" r="0" b="9525"/>
              <wp:wrapNone/>
              <wp:docPr id="1703741083" name="Caixa de Texto 170374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120" cy="1057330"/>
                      </a:xfrm>
                      <a:prstGeom prst="rect">
                        <a:avLst/>
                      </a:prstGeom>
                      <a:noFill/>
                      <a:ln>
                        <a:noFill/>
                      </a:ln>
                    </wps:spPr>
                    <wps:txbx>
                      <w:txbxContent>
                        <w:p w14:paraId="0E594327" w14:textId="77777777" w:rsidR="00C57C2B" w:rsidRPr="00C57C2B" w:rsidRDefault="00C57C2B" w:rsidP="00C57C2B">
                          <w:pPr>
                            <w:spacing w:after="0"/>
                            <w:jc w:val="right"/>
                            <w:rPr>
                              <w:rFonts w:ascii="Nunito SemiBold" w:eastAsia="Calibri" w:hAnsi="Nunito SemiBold" w:cstheme="minorBidi"/>
                              <w:bCs/>
                              <w:color w:val="FFFFFF" w:themeColor="background1"/>
                              <w:kern w:val="0"/>
                              <w:lang w:eastAsia="zh-CN"/>
                            </w:rPr>
                          </w:pPr>
                          <w:r w:rsidRPr="00C57C2B">
                            <w:rPr>
                              <w:rFonts w:ascii="Nunito SemiBold" w:eastAsia="Calibri" w:hAnsi="Nunito SemiBold" w:cstheme="minorBidi"/>
                              <w:color w:val="FFFFFF" w:themeColor="background1"/>
                              <w:kern w:val="0"/>
                              <w:lang w:eastAsia="zh-CN"/>
                            </w:rPr>
                            <w:t>Cadernos do Desenvolvimento Fluminense - ISSN: 2317-6539</w:t>
                          </w:r>
                        </w:p>
                        <w:p w14:paraId="1171D695" w14:textId="231AE8EC" w:rsidR="00C57C2B" w:rsidRPr="00C57C2B" w:rsidRDefault="00C57C2B" w:rsidP="00C57C2B">
                          <w:pPr>
                            <w:spacing w:after="0"/>
                            <w:jc w:val="right"/>
                            <w:rPr>
                              <w:rFonts w:ascii="Nunito" w:eastAsia="Calibri" w:hAnsi="Nunito" w:cstheme="minorBidi"/>
                              <w:color w:val="FFFFFF" w:themeColor="background1"/>
                              <w:kern w:val="0"/>
                              <w:sz w:val="22"/>
                              <w:szCs w:val="22"/>
                              <w:lang w:eastAsia="zh-CN"/>
                            </w:rPr>
                          </w:pPr>
                          <w:r w:rsidRPr="00C57C2B">
                            <w:rPr>
                              <w:rFonts w:ascii="Nunito" w:eastAsia="Calibri" w:hAnsi="Nunito" w:cstheme="minorBidi"/>
                              <w:color w:val="FFFFFF" w:themeColor="background1"/>
                              <w:kern w:val="0"/>
                              <w:sz w:val="22"/>
                              <w:szCs w:val="22"/>
                              <w:lang w:eastAsia="zh-CN"/>
                            </w:rPr>
                            <w:t xml:space="preserve">Rio de Janeiro | n. </w:t>
                          </w:r>
                          <w:proofErr w:type="spellStart"/>
                          <w:r w:rsidR="007A3522">
                            <w:rPr>
                              <w:rFonts w:ascii="Nunito" w:eastAsia="Calibri" w:hAnsi="Nunito" w:cstheme="minorBidi"/>
                              <w:color w:val="FFFFFF" w:themeColor="background1"/>
                              <w:kern w:val="0"/>
                              <w:sz w:val="22"/>
                              <w:szCs w:val="22"/>
                              <w:lang w:eastAsia="zh-CN"/>
                            </w:rPr>
                            <w:t>xx</w:t>
                          </w:r>
                          <w:proofErr w:type="spellEnd"/>
                          <w:r w:rsidRPr="00C57C2B">
                            <w:rPr>
                              <w:rFonts w:ascii="Nunito" w:eastAsia="Calibri" w:hAnsi="Nunito" w:cstheme="minorBidi"/>
                              <w:color w:val="FFFFFF" w:themeColor="background1"/>
                              <w:kern w:val="0"/>
                              <w:sz w:val="22"/>
                              <w:szCs w:val="22"/>
                              <w:lang w:eastAsia="zh-CN"/>
                            </w:rPr>
                            <w:t xml:space="preserve"> | j</w:t>
                          </w:r>
                          <w:r w:rsidR="00780940">
                            <w:rPr>
                              <w:rFonts w:ascii="Nunito" w:eastAsia="Calibri" w:hAnsi="Nunito" w:cstheme="minorBidi"/>
                              <w:color w:val="FFFFFF" w:themeColor="background1"/>
                              <w:kern w:val="0"/>
                              <w:sz w:val="22"/>
                              <w:szCs w:val="22"/>
                              <w:lang w:eastAsia="zh-CN"/>
                            </w:rPr>
                            <w:t>an</w:t>
                          </w:r>
                          <w:r w:rsidRPr="00C57C2B">
                            <w:rPr>
                              <w:rFonts w:ascii="Nunito" w:eastAsia="Calibri" w:hAnsi="Nunito" w:cstheme="minorBidi"/>
                              <w:color w:val="FFFFFF" w:themeColor="background1"/>
                              <w:kern w:val="0"/>
                              <w:sz w:val="22"/>
                              <w:szCs w:val="22"/>
                              <w:lang w:eastAsia="zh-CN"/>
                            </w:rPr>
                            <w:t>./</w:t>
                          </w:r>
                          <w:r w:rsidR="00780940">
                            <w:rPr>
                              <w:rFonts w:ascii="Nunito" w:eastAsia="Calibri" w:hAnsi="Nunito" w:cstheme="minorBidi"/>
                              <w:color w:val="FFFFFF" w:themeColor="background1"/>
                              <w:kern w:val="0"/>
                              <w:sz w:val="22"/>
                              <w:szCs w:val="22"/>
                              <w:lang w:eastAsia="zh-CN"/>
                            </w:rPr>
                            <w:t>jun</w:t>
                          </w:r>
                          <w:r w:rsidRPr="00C57C2B">
                            <w:rPr>
                              <w:rFonts w:ascii="Nunito" w:eastAsia="Calibri" w:hAnsi="Nunito" w:cstheme="minorBidi"/>
                              <w:color w:val="FFFFFF" w:themeColor="background1"/>
                              <w:kern w:val="0"/>
                              <w:sz w:val="22"/>
                              <w:szCs w:val="22"/>
                              <w:lang w:eastAsia="zh-CN"/>
                            </w:rPr>
                            <w:t xml:space="preserve">. </w:t>
                          </w:r>
                          <w:r w:rsidR="007A3522">
                            <w:rPr>
                              <w:rFonts w:ascii="Nunito" w:eastAsia="Calibri" w:hAnsi="Nunito" w:cstheme="minorBidi"/>
                              <w:color w:val="FFFFFF" w:themeColor="background1"/>
                              <w:kern w:val="0"/>
                              <w:sz w:val="22"/>
                              <w:szCs w:val="22"/>
                              <w:lang w:eastAsia="zh-CN"/>
                            </w:rPr>
                            <w:t>–</w:t>
                          </w:r>
                          <w:r w:rsidRPr="00C57C2B">
                            <w:rPr>
                              <w:rFonts w:ascii="Nunito" w:eastAsia="Calibri" w:hAnsi="Nunito" w:cstheme="minorBidi"/>
                              <w:color w:val="FFFFFF" w:themeColor="background1"/>
                              <w:kern w:val="0"/>
                              <w:sz w:val="22"/>
                              <w:szCs w:val="22"/>
                              <w:lang w:eastAsia="zh-CN"/>
                            </w:rPr>
                            <w:t xml:space="preserve"> 20</w:t>
                          </w:r>
                          <w:r w:rsidR="007A3522">
                            <w:rPr>
                              <w:rFonts w:ascii="Nunito" w:eastAsia="Calibri" w:hAnsi="Nunito" w:cstheme="minorBidi"/>
                              <w:color w:val="FFFFFF" w:themeColor="background1"/>
                              <w:kern w:val="0"/>
                              <w:sz w:val="22"/>
                              <w:szCs w:val="22"/>
                              <w:lang w:eastAsia="zh-CN"/>
                            </w:rPr>
                            <w:t>xx</w:t>
                          </w:r>
                        </w:p>
                        <w:p w14:paraId="5741DA6F" w14:textId="3DBBEE49" w:rsidR="00C57C2B" w:rsidRPr="00C57C2B" w:rsidRDefault="00C57C2B" w:rsidP="00C57C2B">
                          <w:pPr>
                            <w:spacing w:after="0"/>
                            <w:jc w:val="right"/>
                            <w:rPr>
                              <w:rFonts w:ascii="Nunito" w:eastAsia="Calibri" w:hAnsi="Nunito" w:cstheme="minorBidi"/>
                              <w:color w:val="FFFFFF" w:themeColor="background1"/>
                              <w:kern w:val="0"/>
                              <w:sz w:val="20"/>
                              <w:szCs w:val="20"/>
                              <w:lang w:eastAsia="zh-CN"/>
                            </w:rPr>
                          </w:pPr>
                          <w:r w:rsidRPr="00C57C2B">
                            <w:rPr>
                              <w:rFonts w:ascii="Nunito" w:eastAsia="Calibri" w:hAnsi="Nunito" w:cstheme="minorBidi"/>
                              <w:color w:val="FFFFFF" w:themeColor="background1"/>
                              <w:kern w:val="0"/>
                              <w:sz w:val="20"/>
                              <w:szCs w:val="20"/>
                              <w:lang w:eastAsia="zh-CN"/>
                            </w:rPr>
                            <w:t xml:space="preserve">Rio de </w:t>
                          </w:r>
                          <w:proofErr w:type="spellStart"/>
                          <w:r w:rsidR="007A3522">
                            <w:rPr>
                              <w:rFonts w:ascii="Nunito" w:eastAsia="Calibri" w:hAnsi="Nunito" w:cstheme="minorBidi"/>
                              <w:color w:val="FFFFFF" w:themeColor="background1"/>
                              <w:kern w:val="0"/>
                              <w:sz w:val="20"/>
                              <w:szCs w:val="20"/>
                              <w:lang w:eastAsia="zh-CN"/>
                            </w:rPr>
                            <w:t>xxxxxxxxx</w:t>
                          </w:r>
                          <w:proofErr w:type="spellEnd"/>
                          <w:r w:rsidRPr="00C57C2B">
                            <w:rPr>
                              <w:rFonts w:ascii="Nunito" w:eastAsia="Calibri" w:hAnsi="Nunito" w:cstheme="minorBidi"/>
                              <w:color w:val="FFFFFF" w:themeColor="background1"/>
                              <w:kern w:val="0"/>
                              <w:sz w:val="20"/>
                              <w:szCs w:val="20"/>
                              <w:lang w:eastAsia="zh-CN"/>
                            </w:rPr>
                            <w:t xml:space="preserve">: A </w:t>
                          </w:r>
                          <w:proofErr w:type="spellStart"/>
                          <w:r w:rsidR="007A3522">
                            <w:rPr>
                              <w:rFonts w:ascii="Nunito" w:eastAsia="Calibri" w:hAnsi="Nunito" w:cstheme="minorBidi"/>
                              <w:color w:val="FFFFFF" w:themeColor="background1"/>
                              <w:kern w:val="0"/>
                              <w:sz w:val="20"/>
                              <w:szCs w:val="20"/>
                              <w:lang w:eastAsia="zh-CN"/>
                            </w:rPr>
                            <w:t>xxxxxxxxxxxxxxxxxxxxxxxxxxxxxxxx</w:t>
                          </w:r>
                          <w:proofErr w:type="spellEnd"/>
                          <w:r w:rsidRPr="00C57C2B">
                            <w:rPr>
                              <w:rFonts w:ascii="Nunito" w:eastAsia="Calibri" w:hAnsi="Nunito" w:cstheme="minorBidi"/>
                              <w:color w:val="FFFFFF" w:themeColor="background1"/>
                              <w:kern w:val="0"/>
                              <w:sz w:val="20"/>
                              <w:szCs w:val="20"/>
                              <w:lang w:eastAsia="zh-CN"/>
                            </w:rPr>
                            <w:t xml:space="preserve"> Cultural</w:t>
                          </w:r>
                        </w:p>
                        <w:p w14:paraId="1465B908" w14:textId="757EE2C1" w:rsidR="00C57C2B" w:rsidRPr="00C57C2B" w:rsidRDefault="00C57C2B" w:rsidP="00C57C2B">
                          <w:pPr>
                            <w:spacing w:after="0"/>
                            <w:jc w:val="right"/>
                            <w:rPr>
                              <w:rFonts w:ascii="Nunito" w:eastAsia="Calibri" w:hAnsi="Nunito" w:cstheme="minorBidi"/>
                              <w:color w:val="FFFFFF" w:themeColor="background1"/>
                              <w:kern w:val="0"/>
                              <w:sz w:val="20"/>
                              <w:szCs w:val="20"/>
                              <w:lang w:eastAsia="zh-CN"/>
                            </w:rPr>
                          </w:pPr>
                          <w:r w:rsidRPr="00C57C2B">
                            <w:rPr>
                              <w:rFonts w:ascii="Nunito" w:eastAsia="Calibri" w:hAnsi="Nunito" w:cstheme="minorBidi"/>
                              <w:color w:val="FFFFFF" w:themeColor="background1"/>
                              <w:kern w:val="0"/>
                              <w:sz w:val="20"/>
                              <w:szCs w:val="20"/>
                              <w:lang w:eastAsia="zh-CN"/>
                            </w:rPr>
                            <w:t xml:space="preserve">Dossiê: I Cultura </w:t>
                          </w:r>
                          <w:proofErr w:type="spellStart"/>
                          <w:r w:rsidR="007A3522">
                            <w:rPr>
                              <w:rFonts w:ascii="Nunito" w:eastAsia="Calibri" w:hAnsi="Nunito" w:cstheme="minorBidi"/>
                              <w:color w:val="FFFFFF" w:themeColor="background1"/>
                              <w:kern w:val="0"/>
                              <w:sz w:val="20"/>
                              <w:szCs w:val="20"/>
                              <w:lang w:eastAsia="zh-CN"/>
                            </w:rPr>
                            <w:t>xxxx</w:t>
                          </w:r>
                          <w:proofErr w:type="spellEnd"/>
                          <w:r w:rsidRPr="00C57C2B">
                            <w:rPr>
                              <w:rFonts w:ascii="Nunito" w:eastAsia="Calibri" w:hAnsi="Nunito" w:cstheme="minorBidi"/>
                              <w:color w:val="FFFFFF" w:themeColor="background1"/>
                              <w:kern w:val="0"/>
                              <w:sz w:val="20"/>
                              <w:szCs w:val="20"/>
                              <w:lang w:eastAsia="zh-CN"/>
                            </w:rPr>
                            <w:t xml:space="preserve">: </w:t>
                          </w:r>
                          <w:proofErr w:type="spellStart"/>
                          <w:r w:rsidR="007A3522">
                            <w:rPr>
                              <w:rFonts w:ascii="Nunito" w:eastAsia="Calibri" w:hAnsi="Nunito" w:cstheme="minorBidi"/>
                              <w:color w:val="FFFFFF" w:themeColor="background1"/>
                              <w:kern w:val="0"/>
                              <w:sz w:val="20"/>
                              <w:szCs w:val="20"/>
                              <w:lang w:eastAsia="zh-CN"/>
                            </w:rPr>
                            <w:t>xxxxxxxxxxxxxxxxxx</w:t>
                          </w:r>
                          <w:proofErr w:type="spellEnd"/>
                          <w:r w:rsidR="007A3522">
                            <w:rPr>
                              <w:rFonts w:ascii="Nunito" w:eastAsia="Calibri" w:hAnsi="Nunito" w:cstheme="minorBidi"/>
                              <w:color w:val="FFFFFF" w:themeColor="background1"/>
                              <w:kern w:val="0"/>
                              <w:sz w:val="20"/>
                              <w:szCs w:val="20"/>
                              <w:lang w:eastAsia="zh-CN"/>
                            </w:rPr>
                            <w:t xml:space="preserve"> </w:t>
                          </w:r>
                          <w:proofErr w:type="spellStart"/>
                          <w:r w:rsidR="007A3522">
                            <w:rPr>
                              <w:rFonts w:ascii="Nunito" w:eastAsia="Calibri" w:hAnsi="Nunito" w:cstheme="minorBidi"/>
                              <w:color w:val="FFFFFF" w:themeColor="background1"/>
                              <w:kern w:val="0"/>
                              <w:sz w:val="20"/>
                              <w:szCs w:val="20"/>
                              <w:lang w:eastAsia="zh-CN"/>
                            </w:rPr>
                            <w:t>xxxxxxxxxxxxxxxx</w:t>
                          </w:r>
                          <w:proofErr w:type="spellEnd"/>
                          <w:r w:rsidRPr="00C57C2B">
                            <w:rPr>
                              <w:rFonts w:ascii="Nunito" w:eastAsia="Calibri" w:hAnsi="Nunito" w:cstheme="minorBidi"/>
                              <w:color w:val="FFFFFF" w:themeColor="background1"/>
                              <w:kern w:val="0"/>
                              <w:sz w:val="20"/>
                              <w:szCs w:val="20"/>
                              <w:lang w:eastAsia="zh-CN"/>
                            </w:rPr>
                            <w:t xml:space="preserve"> Fluminense</w:t>
                          </w:r>
                        </w:p>
                        <w:p w14:paraId="1D78202E" w14:textId="77777777" w:rsidR="00C57C2B" w:rsidRPr="00C57C2B" w:rsidRDefault="00C57C2B" w:rsidP="00C57C2B">
                          <w:pPr>
                            <w:spacing w:after="0"/>
                            <w:jc w:val="right"/>
                            <w:rPr>
                              <w:rFonts w:ascii="Nunito" w:eastAsia="Calibri" w:hAnsi="Nunito" w:cstheme="minorBidi"/>
                              <w:b/>
                              <w:bCs/>
                              <w:color w:val="FFFFFF" w:themeColor="background1"/>
                              <w:kern w:val="0"/>
                              <w:sz w:val="20"/>
                              <w:szCs w:val="20"/>
                              <w:lang w:eastAsia="zh-CN"/>
                            </w:rPr>
                          </w:pPr>
                          <w:r w:rsidRPr="00C57C2B">
                            <w:rPr>
                              <w:rFonts w:ascii="Nunito" w:eastAsia="Calibri" w:hAnsi="Nunito" w:cstheme="minorBidi"/>
                              <w:b/>
                              <w:bCs/>
                              <w:color w:val="FFFFFF" w:themeColor="background1"/>
                              <w:kern w:val="0"/>
                              <w:sz w:val="20"/>
                              <w:szCs w:val="20"/>
                              <w:lang w:eastAsia="zh-CN"/>
                            </w:rPr>
                            <w:t>ARTIGO</w:t>
                          </w:r>
                        </w:p>
                        <w:p w14:paraId="1DF41EE1" w14:textId="55F40B10" w:rsidR="007226D6" w:rsidRPr="00C57C2B" w:rsidRDefault="007226D6" w:rsidP="007226D6">
                          <w:pPr>
                            <w:spacing w:after="0"/>
                            <w:jc w:val="right"/>
                            <w:rPr>
                              <w:rFonts w:ascii="Nunito SemiBold" w:hAnsi="Nunito SemiBold" w:cstheme="minorBidi"/>
                              <w:color w:val="FFFFFF" w:themeColor="background1"/>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2B0751" id="_x0000_t202" coordsize="21600,21600" o:spt="202" path="m,l,21600r21600,l21600,xe">
              <v:stroke joinstyle="miter"/>
              <v:path gradientshapeok="t" o:connecttype="rect"/>
            </v:shapetype>
            <v:shape id="Caixa de Texto 1703741083" o:spid="_x0000_s1028" type="#_x0000_t202" style="position:absolute;margin-left:314.4pt;margin-top:-31.7pt;width:365.6pt;height:8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fP5AEAAKkDAAAOAAAAZHJzL2Uyb0RvYy54bWysU9Fu0zAUfUfiHyy/0yRtt0HUdBqbhpDG&#10;QBp8gOPYiUXia67dJuXruXa6rsAb4sWyfZ1zzzn3ZHM9DT3bK/QGbMWLRc6ZshIaY9uKf/t6/+Yt&#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" filled="f" stroked="f">
              <v:textbox>
                <w:txbxContent>
                  <w:p w14:paraId="0E594327" w14:textId="77777777" w:rsidR="00C57C2B" w:rsidRPr="00C57C2B" w:rsidRDefault="00C57C2B" w:rsidP="00C57C2B">
                    <w:pPr>
                      <w:spacing w:after="0"/>
                      <w:jc w:val="right"/>
                      <w:rPr>
                        <w:rFonts w:ascii="Nunito SemiBold" w:eastAsia="Calibri" w:hAnsi="Nunito SemiBold" w:cstheme="minorBidi"/>
                        <w:bCs/>
                        <w:color w:val="FFFFFF" w:themeColor="background1"/>
                        <w:kern w:val="0"/>
                        <w:lang w:eastAsia="zh-CN"/>
                      </w:rPr>
                    </w:pPr>
                    <w:r w:rsidRPr="00C57C2B">
                      <w:rPr>
                        <w:rFonts w:ascii="Nunito SemiBold" w:eastAsia="Calibri" w:hAnsi="Nunito SemiBold" w:cstheme="minorBidi"/>
                        <w:color w:val="FFFFFF" w:themeColor="background1"/>
                        <w:kern w:val="0"/>
                        <w:lang w:eastAsia="zh-CN"/>
                      </w:rPr>
                      <w:t>Cadernos do Desenvolvimento Fluminense - ISSN: 2317-6539</w:t>
                    </w:r>
                  </w:p>
                  <w:p w14:paraId="1171D695" w14:textId="231AE8EC" w:rsidR="00C57C2B" w:rsidRPr="00C57C2B" w:rsidRDefault="00C57C2B" w:rsidP="00C57C2B">
                    <w:pPr>
                      <w:spacing w:after="0"/>
                      <w:jc w:val="right"/>
                      <w:rPr>
                        <w:rFonts w:ascii="Nunito" w:eastAsia="Calibri" w:hAnsi="Nunito" w:cstheme="minorBidi"/>
                        <w:color w:val="FFFFFF" w:themeColor="background1"/>
                        <w:kern w:val="0"/>
                        <w:sz w:val="22"/>
                        <w:szCs w:val="22"/>
                        <w:lang w:eastAsia="zh-CN"/>
                      </w:rPr>
                    </w:pPr>
                    <w:r w:rsidRPr="00C57C2B">
                      <w:rPr>
                        <w:rFonts w:ascii="Nunito" w:eastAsia="Calibri" w:hAnsi="Nunito" w:cstheme="minorBidi"/>
                        <w:color w:val="FFFFFF" w:themeColor="background1"/>
                        <w:kern w:val="0"/>
                        <w:sz w:val="22"/>
                        <w:szCs w:val="22"/>
                        <w:lang w:eastAsia="zh-CN"/>
                      </w:rPr>
                      <w:t xml:space="preserve">Rio de Janeiro | n. </w:t>
                    </w:r>
                    <w:proofErr w:type="spellStart"/>
                    <w:r w:rsidR="007A3522">
                      <w:rPr>
                        <w:rFonts w:ascii="Nunito" w:eastAsia="Calibri" w:hAnsi="Nunito" w:cstheme="minorBidi"/>
                        <w:color w:val="FFFFFF" w:themeColor="background1"/>
                        <w:kern w:val="0"/>
                        <w:sz w:val="22"/>
                        <w:szCs w:val="22"/>
                        <w:lang w:eastAsia="zh-CN"/>
                      </w:rPr>
                      <w:t>xx</w:t>
                    </w:r>
                    <w:proofErr w:type="spellEnd"/>
                    <w:r w:rsidRPr="00C57C2B">
                      <w:rPr>
                        <w:rFonts w:ascii="Nunito" w:eastAsia="Calibri" w:hAnsi="Nunito" w:cstheme="minorBidi"/>
                        <w:color w:val="FFFFFF" w:themeColor="background1"/>
                        <w:kern w:val="0"/>
                        <w:sz w:val="22"/>
                        <w:szCs w:val="22"/>
                        <w:lang w:eastAsia="zh-CN"/>
                      </w:rPr>
                      <w:t xml:space="preserve"> | j</w:t>
                    </w:r>
                    <w:r w:rsidR="00780940">
                      <w:rPr>
                        <w:rFonts w:ascii="Nunito" w:eastAsia="Calibri" w:hAnsi="Nunito" w:cstheme="minorBidi"/>
                        <w:color w:val="FFFFFF" w:themeColor="background1"/>
                        <w:kern w:val="0"/>
                        <w:sz w:val="22"/>
                        <w:szCs w:val="22"/>
                        <w:lang w:eastAsia="zh-CN"/>
                      </w:rPr>
                      <w:t>an</w:t>
                    </w:r>
                    <w:r w:rsidRPr="00C57C2B">
                      <w:rPr>
                        <w:rFonts w:ascii="Nunito" w:eastAsia="Calibri" w:hAnsi="Nunito" w:cstheme="minorBidi"/>
                        <w:color w:val="FFFFFF" w:themeColor="background1"/>
                        <w:kern w:val="0"/>
                        <w:sz w:val="22"/>
                        <w:szCs w:val="22"/>
                        <w:lang w:eastAsia="zh-CN"/>
                      </w:rPr>
                      <w:t>./</w:t>
                    </w:r>
                    <w:r w:rsidR="00780940">
                      <w:rPr>
                        <w:rFonts w:ascii="Nunito" w:eastAsia="Calibri" w:hAnsi="Nunito" w:cstheme="minorBidi"/>
                        <w:color w:val="FFFFFF" w:themeColor="background1"/>
                        <w:kern w:val="0"/>
                        <w:sz w:val="22"/>
                        <w:szCs w:val="22"/>
                        <w:lang w:eastAsia="zh-CN"/>
                      </w:rPr>
                      <w:t>jun</w:t>
                    </w:r>
                    <w:r w:rsidRPr="00C57C2B">
                      <w:rPr>
                        <w:rFonts w:ascii="Nunito" w:eastAsia="Calibri" w:hAnsi="Nunito" w:cstheme="minorBidi"/>
                        <w:color w:val="FFFFFF" w:themeColor="background1"/>
                        <w:kern w:val="0"/>
                        <w:sz w:val="22"/>
                        <w:szCs w:val="22"/>
                        <w:lang w:eastAsia="zh-CN"/>
                      </w:rPr>
                      <w:t xml:space="preserve">. </w:t>
                    </w:r>
                    <w:r w:rsidR="007A3522">
                      <w:rPr>
                        <w:rFonts w:ascii="Nunito" w:eastAsia="Calibri" w:hAnsi="Nunito" w:cstheme="minorBidi"/>
                        <w:color w:val="FFFFFF" w:themeColor="background1"/>
                        <w:kern w:val="0"/>
                        <w:sz w:val="22"/>
                        <w:szCs w:val="22"/>
                        <w:lang w:eastAsia="zh-CN"/>
                      </w:rPr>
                      <w:t>–</w:t>
                    </w:r>
                    <w:r w:rsidRPr="00C57C2B">
                      <w:rPr>
                        <w:rFonts w:ascii="Nunito" w:eastAsia="Calibri" w:hAnsi="Nunito" w:cstheme="minorBidi"/>
                        <w:color w:val="FFFFFF" w:themeColor="background1"/>
                        <w:kern w:val="0"/>
                        <w:sz w:val="22"/>
                        <w:szCs w:val="22"/>
                        <w:lang w:eastAsia="zh-CN"/>
                      </w:rPr>
                      <w:t xml:space="preserve"> 20</w:t>
                    </w:r>
                    <w:r w:rsidR="007A3522">
                      <w:rPr>
                        <w:rFonts w:ascii="Nunito" w:eastAsia="Calibri" w:hAnsi="Nunito" w:cstheme="minorBidi"/>
                        <w:color w:val="FFFFFF" w:themeColor="background1"/>
                        <w:kern w:val="0"/>
                        <w:sz w:val="22"/>
                        <w:szCs w:val="22"/>
                        <w:lang w:eastAsia="zh-CN"/>
                      </w:rPr>
                      <w:t>xx</w:t>
                    </w:r>
                  </w:p>
                  <w:p w14:paraId="5741DA6F" w14:textId="3DBBEE49" w:rsidR="00C57C2B" w:rsidRPr="00C57C2B" w:rsidRDefault="00C57C2B" w:rsidP="00C57C2B">
                    <w:pPr>
                      <w:spacing w:after="0"/>
                      <w:jc w:val="right"/>
                      <w:rPr>
                        <w:rFonts w:ascii="Nunito" w:eastAsia="Calibri" w:hAnsi="Nunito" w:cstheme="minorBidi"/>
                        <w:color w:val="FFFFFF" w:themeColor="background1"/>
                        <w:kern w:val="0"/>
                        <w:sz w:val="20"/>
                        <w:szCs w:val="20"/>
                        <w:lang w:eastAsia="zh-CN"/>
                      </w:rPr>
                    </w:pPr>
                    <w:r w:rsidRPr="00C57C2B">
                      <w:rPr>
                        <w:rFonts w:ascii="Nunito" w:eastAsia="Calibri" w:hAnsi="Nunito" w:cstheme="minorBidi"/>
                        <w:color w:val="FFFFFF" w:themeColor="background1"/>
                        <w:kern w:val="0"/>
                        <w:sz w:val="20"/>
                        <w:szCs w:val="20"/>
                        <w:lang w:eastAsia="zh-CN"/>
                      </w:rPr>
                      <w:t xml:space="preserve">Rio de </w:t>
                    </w:r>
                    <w:proofErr w:type="spellStart"/>
                    <w:r w:rsidR="007A3522">
                      <w:rPr>
                        <w:rFonts w:ascii="Nunito" w:eastAsia="Calibri" w:hAnsi="Nunito" w:cstheme="minorBidi"/>
                        <w:color w:val="FFFFFF" w:themeColor="background1"/>
                        <w:kern w:val="0"/>
                        <w:sz w:val="20"/>
                        <w:szCs w:val="20"/>
                        <w:lang w:eastAsia="zh-CN"/>
                      </w:rPr>
                      <w:t>xxxxxxxxx</w:t>
                    </w:r>
                    <w:proofErr w:type="spellEnd"/>
                    <w:r w:rsidRPr="00C57C2B">
                      <w:rPr>
                        <w:rFonts w:ascii="Nunito" w:eastAsia="Calibri" w:hAnsi="Nunito" w:cstheme="minorBidi"/>
                        <w:color w:val="FFFFFF" w:themeColor="background1"/>
                        <w:kern w:val="0"/>
                        <w:sz w:val="20"/>
                        <w:szCs w:val="20"/>
                        <w:lang w:eastAsia="zh-CN"/>
                      </w:rPr>
                      <w:t xml:space="preserve">: A </w:t>
                    </w:r>
                    <w:proofErr w:type="spellStart"/>
                    <w:r w:rsidR="007A3522">
                      <w:rPr>
                        <w:rFonts w:ascii="Nunito" w:eastAsia="Calibri" w:hAnsi="Nunito" w:cstheme="minorBidi"/>
                        <w:color w:val="FFFFFF" w:themeColor="background1"/>
                        <w:kern w:val="0"/>
                        <w:sz w:val="20"/>
                        <w:szCs w:val="20"/>
                        <w:lang w:eastAsia="zh-CN"/>
                      </w:rPr>
                      <w:t>xxxxxxxxxxxxxxxxxxxxxxxxxxxxxxxx</w:t>
                    </w:r>
                    <w:proofErr w:type="spellEnd"/>
                    <w:r w:rsidRPr="00C57C2B">
                      <w:rPr>
                        <w:rFonts w:ascii="Nunito" w:eastAsia="Calibri" w:hAnsi="Nunito" w:cstheme="minorBidi"/>
                        <w:color w:val="FFFFFF" w:themeColor="background1"/>
                        <w:kern w:val="0"/>
                        <w:sz w:val="20"/>
                        <w:szCs w:val="20"/>
                        <w:lang w:eastAsia="zh-CN"/>
                      </w:rPr>
                      <w:t xml:space="preserve"> Cultural</w:t>
                    </w:r>
                  </w:p>
                  <w:p w14:paraId="1465B908" w14:textId="757EE2C1" w:rsidR="00C57C2B" w:rsidRPr="00C57C2B" w:rsidRDefault="00C57C2B" w:rsidP="00C57C2B">
                    <w:pPr>
                      <w:spacing w:after="0"/>
                      <w:jc w:val="right"/>
                      <w:rPr>
                        <w:rFonts w:ascii="Nunito" w:eastAsia="Calibri" w:hAnsi="Nunito" w:cstheme="minorBidi"/>
                        <w:color w:val="FFFFFF" w:themeColor="background1"/>
                        <w:kern w:val="0"/>
                        <w:sz w:val="20"/>
                        <w:szCs w:val="20"/>
                        <w:lang w:eastAsia="zh-CN"/>
                      </w:rPr>
                    </w:pPr>
                    <w:r w:rsidRPr="00C57C2B">
                      <w:rPr>
                        <w:rFonts w:ascii="Nunito" w:eastAsia="Calibri" w:hAnsi="Nunito" w:cstheme="minorBidi"/>
                        <w:color w:val="FFFFFF" w:themeColor="background1"/>
                        <w:kern w:val="0"/>
                        <w:sz w:val="20"/>
                        <w:szCs w:val="20"/>
                        <w:lang w:eastAsia="zh-CN"/>
                      </w:rPr>
                      <w:t xml:space="preserve">Dossiê: I Cultura </w:t>
                    </w:r>
                    <w:proofErr w:type="spellStart"/>
                    <w:r w:rsidR="007A3522">
                      <w:rPr>
                        <w:rFonts w:ascii="Nunito" w:eastAsia="Calibri" w:hAnsi="Nunito" w:cstheme="minorBidi"/>
                        <w:color w:val="FFFFFF" w:themeColor="background1"/>
                        <w:kern w:val="0"/>
                        <w:sz w:val="20"/>
                        <w:szCs w:val="20"/>
                        <w:lang w:eastAsia="zh-CN"/>
                      </w:rPr>
                      <w:t>xxxx</w:t>
                    </w:r>
                    <w:proofErr w:type="spellEnd"/>
                    <w:r w:rsidRPr="00C57C2B">
                      <w:rPr>
                        <w:rFonts w:ascii="Nunito" w:eastAsia="Calibri" w:hAnsi="Nunito" w:cstheme="minorBidi"/>
                        <w:color w:val="FFFFFF" w:themeColor="background1"/>
                        <w:kern w:val="0"/>
                        <w:sz w:val="20"/>
                        <w:szCs w:val="20"/>
                        <w:lang w:eastAsia="zh-CN"/>
                      </w:rPr>
                      <w:t xml:space="preserve">: </w:t>
                    </w:r>
                    <w:proofErr w:type="spellStart"/>
                    <w:r w:rsidR="007A3522">
                      <w:rPr>
                        <w:rFonts w:ascii="Nunito" w:eastAsia="Calibri" w:hAnsi="Nunito" w:cstheme="minorBidi"/>
                        <w:color w:val="FFFFFF" w:themeColor="background1"/>
                        <w:kern w:val="0"/>
                        <w:sz w:val="20"/>
                        <w:szCs w:val="20"/>
                        <w:lang w:eastAsia="zh-CN"/>
                      </w:rPr>
                      <w:t>xxxxxxxxxxxxxxxxxx</w:t>
                    </w:r>
                    <w:proofErr w:type="spellEnd"/>
                    <w:r w:rsidR="007A3522">
                      <w:rPr>
                        <w:rFonts w:ascii="Nunito" w:eastAsia="Calibri" w:hAnsi="Nunito" w:cstheme="minorBidi"/>
                        <w:color w:val="FFFFFF" w:themeColor="background1"/>
                        <w:kern w:val="0"/>
                        <w:sz w:val="20"/>
                        <w:szCs w:val="20"/>
                        <w:lang w:eastAsia="zh-CN"/>
                      </w:rPr>
                      <w:t xml:space="preserve"> </w:t>
                    </w:r>
                    <w:proofErr w:type="spellStart"/>
                    <w:proofErr w:type="gramStart"/>
                    <w:r w:rsidR="007A3522">
                      <w:rPr>
                        <w:rFonts w:ascii="Nunito" w:eastAsia="Calibri" w:hAnsi="Nunito" w:cstheme="minorBidi"/>
                        <w:color w:val="FFFFFF" w:themeColor="background1"/>
                        <w:kern w:val="0"/>
                        <w:sz w:val="20"/>
                        <w:szCs w:val="20"/>
                        <w:lang w:eastAsia="zh-CN"/>
                      </w:rPr>
                      <w:t>xxxxxxxxxxxxxxxx</w:t>
                    </w:r>
                    <w:proofErr w:type="spellEnd"/>
                    <w:r w:rsidRPr="00C57C2B">
                      <w:rPr>
                        <w:rFonts w:ascii="Nunito" w:eastAsia="Calibri" w:hAnsi="Nunito" w:cstheme="minorBidi"/>
                        <w:color w:val="FFFFFF" w:themeColor="background1"/>
                        <w:kern w:val="0"/>
                        <w:sz w:val="20"/>
                        <w:szCs w:val="20"/>
                        <w:lang w:eastAsia="zh-CN"/>
                      </w:rPr>
                      <w:t xml:space="preserve"> Fluminense</w:t>
                    </w:r>
                    <w:proofErr w:type="gramEnd"/>
                  </w:p>
                  <w:p w14:paraId="1D78202E" w14:textId="77777777" w:rsidR="00C57C2B" w:rsidRPr="00C57C2B" w:rsidRDefault="00C57C2B" w:rsidP="00C57C2B">
                    <w:pPr>
                      <w:spacing w:after="0"/>
                      <w:jc w:val="right"/>
                      <w:rPr>
                        <w:rFonts w:ascii="Nunito" w:eastAsia="Calibri" w:hAnsi="Nunito" w:cstheme="minorBidi"/>
                        <w:b/>
                        <w:bCs/>
                        <w:color w:val="FFFFFF" w:themeColor="background1"/>
                        <w:kern w:val="0"/>
                        <w:sz w:val="20"/>
                        <w:szCs w:val="20"/>
                        <w:lang w:eastAsia="zh-CN"/>
                      </w:rPr>
                    </w:pPr>
                    <w:r w:rsidRPr="00C57C2B">
                      <w:rPr>
                        <w:rFonts w:ascii="Nunito" w:eastAsia="Calibri" w:hAnsi="Nunito" w:cstheme="minorBidi"/>
                        <w:b/>
                        <w:bCs/>
                        <w:color w:val="FFFFFF" w:themeColor="background1"/>
                        <w:kern w:val="0"/>
                        <w:sz w:val="20"/>
                        <w:szCs w:val="20"/>
                        <w:lang w:eastAsia="zh-CN"/>
                      </w:rPr>
                      <w:t>ARTIGO</w:t>
                    </w:r>
                  </w:p>
                  <w:p w14:paraId="1DF41EE1" w14:textId="55F40B10" w:rsidR="007226D6" w:rsidRPr="00C57C2B" w:rsidRDefault="007226D6" w:rsidP="007226D6">
                    <w:pPr>
                      <w:spacing w:after="0"/>
                      <w:jc w:val="right"/>
                      <w:rPr>
                        <w:rFonts w:ascii="Nunito SemiBold" w:hAnsi="Nunito SemiBold" w:cstheme="minorBidi"/>
                        <w:color w:val="FFFFFF" w:themeColor="background1"/>
                        <w:sz w:val="22"/>
                        <w:szCs w:val="22"/>
                      </w:rPr>
                    </w:pPr>
                  </w:p>
                </w:txbxContent>
              </v:textbox>
              <w10:wrap anchorx="margin"/>
            </v:shape>
          </w:pict>
        </mc:Fallback>
      </mc:AlternateContent>
    </w:r>
    <w:r>
      <w:rPr>
        <w:noProof/>
      </w:rPr>
      <w:drawing>
        <wp:anchor distT="0" distB="0" distL="114300" distR="114300" simplePos="0" relativeHeight="251667456" behindDoc="1" locked="0" layoutInCell="1" allowOverlap="1" wp14:anchorId="7B8412E0" wp14:editId="6A7313BE">
          <wp:simplePos x="0" y="0"/>
          <wp:positionH relativeFrom="column">
            <wp:posOffset>-1135794</wp:posOffset>
          </wp:positionH>
          <wp:positionV relativeFrom="paragraph">
            <wp:posOffset>-497924</wp:posOffset>
          </wp:positionV>
          <wp:extent cx="7821930" cy="1129085"/>
          <wp:effectExtent l="0" t="0" r="7620" b="0"/>
          <wp:wrapNone/>
          <wp:docPr id="131321671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16715" name="Imagem 1313216715"/>
                  <pic:cNvPicPr/>
                </pic:nvPicPr>
                <pic:blipFill>
                  <a:blip r:embed="rId1">
                    <a:extLst>
                      <a:ext uri="{28A0092B-C50C-407E-A947-70E740481C1C}">
                        <a14:useLocalDpi xmlns:a14="http://schemas.microsoft.com/office/drawing/2010/main" val="0"/>
                      </a:ext>
                    </a:extLst>
                  </a:blip>
                  <a:stretch>
                    <a:fillRect/>
                  </a:stretch>
                </pic:blipFill>
                <pic:spPr>
                  <a:xfrm>
                    <a:off x="0" y="0"/>
                    <a:ext cx="7826842" cy="1129794"/>
                  </a:xfrm>
                  <a:prstGeom prst="rect">
                    <a:avLst/>
                  </a:prstGeom>
                </pic:spPr>
              </pic:pic>
            </a:graphicData>
          </a:graphic>
          <wp14:sizeRelH relativeFrom="margin">
            <wp14:pctWidth>0</wp14:pctWidth>
          </wp14:sizeRelH>
          <wp14:sizeRelV relativeFrom="margin">
            <wp14:pctHeight>0</wp14:pctHeight>
          </wp14:sizeRelV>
        </wp:anchor>
      </w:drawing>
    </w:r>
    <w:r w:rsidRPr="000F0044">
      <w:rPr>
        <w:noProof/>
      </w:rPr>
      <w:drawing>
        <wp:anchor distT="0" distB="0" distL="114300" distR="114300" simplePos="0" relativeHeight="251661312" behindDoc="0" locked="0" layoutInCell="1" allowOverlap="1" wp14:anchorId="030F5557" wp14:editId="457F9E5D">
          <wp:simplePos x="0" y="0"/>
          <wp:positionH relativeFrom="margin">
            <wp:posOffset>-421420</wp:posOffset>
          </wp:positionH>
          <wp:positionV relativeFrom="paragraph">
            <wp:posOffset>-328406</wp:posOffset>
          </wp:positionV>
          <wp:extent cx="1049572" cy="526415"/>
          <wp:effectExtent l="0" t="0" r="0" b="0"/>
          <wp:wrapNone/>
          <wp:docPr id="879883020" name="Imagem 879883020"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74252" name="Imagem 1492674252" descr="Ícone&#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049572" cy="526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1CE"/>
    <w:multiLevelType w:val="multilevel"/>
    <w:tmpl w:val="CFC8E954"/>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787D9F"/>
    <w:multiLevelType w:val="hybridMultilevel"/>
    <w:tmpl w:val="21D2D3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272C65"/>
    <w:multiLevelType w:val="multilevel"/>
    <w:tmpl w:val="191A64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B31196"/>
    <w:multiLevelType w:val="multilevel"/>
    <w:tmpl w:val="3EE8A8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3D461A7"/>
    <w:multiLevelType w:val="multilevel"/>
    <w:tmpl w:val="1B3A091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9CD3715"/>
    <w:multiLevelType w:val="multilevel"/>
    <w:tmpl w:val="DCF2D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F95BE9"/>
    <w:multiLevelType w:val="multilevel"/>
    <w:tmpl w:val="832A77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3A43631"/>
    <w:multiLevelType w:val="multilevel"/>
    <w:tmpl w:val="6F0A5ED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35268568">
    <w:abstractNumId w:val="2"/>
  </w:num>
  <w:num w:numId="2" w16cid:durableId="1720325180">
    <w:abstractNumId w:val="3"/>
  </w:num>
  <w:num w:numId="3" w16cid:durableId="992757896">
    <w:abstractNumId w:val="6"/>
  </w:num>
  <w:num w:numId="4" w16cid:durableId="1345941547">
    <w:abstractNumId w:val="0"/>
  </w:num>
  <w:num w:numId="5" w16cid:durableId="776214429">
    <w:abstractNumId w:val="1"/>
  </w:num>
  <w:num w:numId="6" w16cid:durableId="585265278">
    <w:abstractNumId w:val="4"/>
  </w:num>
  <w:num w:numId="7" w16cid:durableId="2022583736">
    <w:abstractNumId w:val="7"/>
  </w:num>
  <w:num w:numId="8" w16cid:durableId="21397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F8"/>
    <w:rsid w:val="00017461"/>
    <w:rsid w:val="000347FC"/>
    <w:rsid w:val="00035BAA"/>
    <w:rsid w:val="000707DF"/>
    <w:rsid w:val="00073528"/>
    <w:rsid w:val="000900D8"/>
    <w:rsid w:val="000932F3"/>
    <w:rsid w:val="000A470E"/>
    <w:rsid w:val="000A6418"/>
    <w:rsid w:val="000B0E0C"/>
    <w:rsid w:val="000B1909"/>
    <w:rsid w:val="000B6758"/>
    <w:rsid w:val="000C2B89"/>
    <w:rsid w:val="000C32B0"/>
    <w:rsid w:val="000C40E9"/>
    <w:rsid w:val="000C4B33"/>
    <w:rsid w:val="000D2F38"/>
    <w:rsid w:val="000E04B6"/>
    <w:rsid w:val="000E5F4C"/>
    <w:rsid w:val="000F2FF4"/>
    <w:rsid w:val="00100837"/>
    <w:rsid w:val="0010298E"/>
    <w:rsid w:val="0011130B"/>
    <w:rsid w:val="00111C46"/>
    <w:rsid w:val="00120B84"/>
    <w:rsid w:val="00121E9F"/>
    <w:rsid w:val="001251E8"/>
    <w:rsid w:val="00131D79"/>
    <w:rsid w:val="00146EDA"/>
    <w:rsid w:val="00150188"/>
    <w:rsid w:val="00174C72"/>
    <w:rsid w:val="0017567A"/>
    <w:rsid w:val="0018236A"/>
    <w:rsid w:val="001877CE"/>
    <w:rsid w:val="001A1730"/>
    <w:rsid w:val="001B6141"/>
    <w:rsid w:val="001C3EFF"/>
    <w:rsid w:val="001D3ACA"/>
    <w:rsid w:val="001F7A26"/>
    <w:rsid w:val="00201B01"/>
    <w:rsid w:val="00213680"/>
    <w:rsid w:val="002179A7"/>
    <w:rsid w:val="002206A1"/>
    <w:rsid w:val="0022511D"/>
    <w:rsid w:val="002300C8"/>
    <w:rsid w:val="0023586F"/>
    <w:rsid w:val="00242ABB"/>
    <w:rsid w:val="002562FA"/>
    <w:rsid w:val="00266E29"/>
    <w:rsid w:val="00277300"/>
    <w:rsid w:val="00293641"/>
    <w:rsid w:val="0029379D"/>
    <w:rsid w:val="002947B3"/>
    <w:rsid w:val="002A59C2"/>
    <w:rsid w:val="002A63CE"/>
    <w:rsid w:val="002B1F69"/>
    <w:rsid w:val="002D2B13"/>
    <w:rsid w:val="002D47D9"/>
    <w:rsid w:val="002D4F00"/>
    <w:rsid w:val="002D5992"/>
    <w:rsid w:val="002E20B9"/>
    <w:rsid w:val="002F0E28"/>
    <w:rsid w:val="00301263"/>
    <w:rsid w:val="0031037F"/>
    <w:rsid w:val="00315D2D"/>
    <w:rsid w:val="00332247"/>
    <w:rsid w:val="00363A3D"/>
    <w:rsid w:val="00365A0A"/>
    <w:rsid w:val="00374AE0"/>
    <w:rsid w:val="003C3952"/>
    <w:rsid w:val="003C46B1"/>
    <w:rsid w:val="003D24A2"/>
    <w:rsid w:val="003F1D84"/>
    <w:rsid w:val="003F4DA7"/>
    <w:rsid w:val="00400D46"/>
    <w:rsid w:val="00401E4B"/>
    <w:rsid w:val="0040571F"/>
    <w:rsid w:val="0042303F"/>
    <w:rsid w:val="004307A3"/>
    <w:rsid w:val="00435BB0"/>
    <w:rsid w:val="00444E68"/>
    <w:rsid w:val="004507FB"/>
    <w:rsid w:val="004516FF"/>
    <w:rsid w:val="00472954"/>
    <w:rsid w:val="00481859"/>
    <w:rsid w:val="00483921"/>
    <w:rsid w:val="00484F61"/>
    <w:rsid w:val="004872E5"/>
    <w:rsid w:val="00494DCB"/>
    <w:rsid w:val="004B02D8"/>
    <w:rsid w:val="004B47CE"/>
    <w:rsid w:val="004B5A8C"/>
    <w:rsid w:val="004C6424"/>
    <w:rsid w:val="004D2147"/>
    <w:rsid w:val="004D3725"/>
    <w:rsid w:val="004E307B"/>
    <w:rsid w:val="004E3811"/>
    <w:rsid w:val="004F030F"/>
    <w:rsid w:val="00503598"/>
    <w:rsid w:val="00532FB1"/>
    <w:rsid w:val="0055017E"/>
    <w:rsid w:val="00552DA7"/>
    <w:rsid w:val="005659AE"/>
    <w:rsid w:val="005762BE"/>
    <w:rsid w:val="00577249"/>
    <w:rsid w:val="00580DE4"/>
    <w:rsid w:val="0058148D"/>
    <w:rsid w:val="005973AD"/>
    <w:rsid w:val="005A2C74"/>
    <w:rsid w:val="005B4214"/>
    <w:rsid w:val="005D6B43"/>
    <w:rsid w:val="005F5C38"/>
    <w:rsid w:val="00603C7C"/>
    <w:rsid w:val="00641C32"/>
    <w:rsid w:val="00656810"/>
    <w:rsid w:val="00672621"/>
    <w:rsid w:val="00673134"/>
    <w:rsid w:val="00692D01"/>
    <w:rsid w:val="006A07BA"/>
    <w:rsid w:val="006B3BAA"/>
    <w:rsid w:val="006C3CEA"/>
    <w:rsid w:val="006C3D4F"/>
    <w:rsid w:val="006D6C43"/>
    <w:rsid w:val="006E118B"/>
    <w:rsid w:val="00700299"/>
    <w:rsid w:val="0070756F"/>
    <w:rsid w:val="00710E86"/>
    <w:rsid w:val="007226D6"/>
    <w:rsid w:val="00722CBA"/>
    <w:rsid w:val="0073377D"/>
    <w:rsid w:val="00750473"/>
    <w:rsid w:val="00754B04"/>
    <w:rsid w:val="00755CE8"/>
    <w:rsid w:val="00756E42"/>
    <w:rsid w:val="00774672"/>
    <w:rsid w:val="00776C79"/>
    <w:rsid w:val="00780940"/>
    <w:rsid w:val="00792B5F"/>
    <w:rsid w:val="007A3522"/>
    <w:rsid w:val="007B62C6"/>
    <w:rsid w:val="007E3C9A"/>
    <w:rsid w:val="007E5A96"/>
    <w:rsid w:val="008264C0"/>
    <w:rsid w:val="00854BFD"/>
    <w:rsid w:val="008557ED"/>
    <w:rsid w:val="00872779"/>
    <w:rsid w:val="008B2E83"/>
    <w:rsid w:val="008C4ADC"/>
    <w:rsid w:val="008D534E"/>
    <w:rsid w:val="008E47A8"/>
    <w:rsid w:val="008E4BF0"/>
    <w:rsid w:val="00901B9D"/>
    <w:rsid w:val="00916FAA"/>
    <w:rsid w:val="009222F8"/>
    <w:rsid w:val="0092368C"/>
    <w:rsid w:val="00954096"/>
    <w:rsid w:val="00960341"/>
    <w:rsid w:val="00966571"/>
    <w:rsid w:val="00972AFF"/>
    <w:rsid w:val="0097381E"/>
    <w:rsid w:val="009740DE"/>
    <w:rsid w:val="00975CA5"/>
    <w:rsid w:val="0097787E"/>
    <w:rsid w:val="009862D9"/>
    <w:rsid w:val="00986AA2"/>
    <w:rsid w:val="009A0EF5"/>
    <w:rsid w:val="009A4517"/>
    <w:rsid w:val="009B6B11"/>
    <w:rsid w:val="009D086F"/>
    <w:rsid w:val="009D2924"/>
    <w:rsid w:val="009D35FC"/>
    <w:rsid w:val="009D4C60"/>
    <w:rsid w:val="00A00F6F"/>
    <w:rsid w:val="00A21FD7"/>
    <w:rsid w:val="00A22735"/>
    <w:rsid w:val="00A24B03"/>
    <w:rsid w:val="00A27D08"/>
    <w:rsid w:val="00A4446C"/>
    <w:rsid w:val="00A519A9"/>
    <w:rsid w:val="00A62EFC"/>
    <w:rsid w:val="00A6609A"/>
    <w:rsid w:val="00A66C8D"/>
    <w:rsid w:val="00A70D70"/>
    <w:rsid w:val="00A74C2C"/>
    <w:rsid w:val="00AA0FB9"/>
    <w:rsid w:val="00AB608D"/>
    <w:rsid w:val="00AC3B89"/>
    <w:rsid w:val="00AC7920"/>
    <w:rsid w:val="00AE2708"/>
    <w:rsid w:val="00AF34C9"/>
    <w:rsid w:val="00AF704F"/>
    <w:rsid w:val="00B30BFC"/>
    <w:rsid w:val="00B33DE7"/>
    <w:rsid w:val="00B368CF"/>
    <w:rsid w:val="00B37142"/>
    <w:rsid w:val="00B41987"/>
    <w:rsid w:val="00B52700"/>
    <w:rsid w:val="00B531B5"/>
    <w:rsid w:val="00B548C8"/>
    <w:rsid w:val="00B63749"/>
    <w:rsid w:val="00B63B70"/>
    <w:rsid w:val="00B67460"/>
    <w:rsid w:val="00B90AE9"/>
    <w:rsid w:val="00BA75E7"/>
    <w:rsid w:val="00BB715E"/>
    <w:rsid w:val="00BC5093"/>
    <w:rsid w:val="00BC619A"/>
    <w:rsid w:val="00BC71E6"/>
    <w:rsid w:val="00BC769F"/>
    <w:rsid w:val="00BD23CD"/>
    <w:rsid w:val="00BD5EE1"/>
    <w:rsid w:val="00BE7992"/>
    <w:rsid w:val="00BF350F"/>
    <w:rsid w:val="00C032AA"/>
    <w:rsid w:val="00C156B2"/>
    <w:rsid w:val="00C27C68"/>
    <w:rsid w:val="00C27FC6"/>
    <w:rsid w:val="00C57C2B"/>
    <w:rsid w:val="00C71E7B"/>
    <w:rsid w:val="00C74FBF"/>
    <w:rsid w:val="00C826CE"/>
    <w:rsid w:val="00C924F5"/>
    <w:rsid w:val="00CB3B39"/>
    <w:rsid w:val="00CB4761"/>
    <w:rsid w:val="00CE03E3"/>
    <w:rsid w:val="00CE6F79"/>
    <w:rsid w:val="00CF6055"/>
    <w:rsid w:val="00CF7FB1"/>
    <w:rsid w:val="00D03998"/>
    <w:rsid w:val="00D14185"/>
    <w:rsid w:val="00D14EC2"/>
    <w:rsid w:val="00D2415B"/>
    <w:rsid w:val="00D5041C"/>
    <w:rsid w:val="00D50DC7"/>
    <w:rsid w:val="00D56070"/>
    <w:rsid w:val="00D62462"/>
    <w:rsid w:val="00D62C7A"/>
    <w:rsid w:val="00D65F1B"/>
    <w:rsid w:val="00D745C4"/>
    <w:rsid w:val="00D86449"/>
    <w:rsid w:val="00D964D3"/>
    <w:rsid w:val="00DA516B"/>
    <w:rsid w:val="00DC0E53"/>
    <w:rsid w:val="00DD366C"/>
    <w:rsid w:val="00DD3F57"/>
    <w:rsid w:val="00DE543F"/>
    <w:rsid w:val="00E065FE"/>
    <w:rsid w:val="00E35283"/>
    <w:rsid w:val="00E64281"/>
    <w:rsid w:val="00E77854"/>
    <w:rsid w:val="00E83C86"/>
    <w:rsid w:val="00E85305"/>
    <w:rsid w:val="00E857C5"/>
    <w:rsid w:val="00E96CDD"/>
    <w:rsid w:val="00EA797F"/>
    <w:rsid w:val="00EB0FA9"/>
    <w:rsid w:val="00EB760A"/>
    <w:rsid w:val="00EC1809"/>
    <w:rsid w:val="00EC3FAE"/>
    <w:rsid w:val="00ED170C"/>
    <w:rsid w:val="00ED5245"/>
    <w:rsid w:val="00EE27EF"/>
    <w:rsid w:val="00F00342"/>
    <w:rsid w:val="00F156AF"/>
    <w:rsid w:val="00F23612"/>
    <w:rsid w:val="00F25E56"/>
    <w:rsid w:val="00F32D01"/>
    <w:rsid w:val="00F62F3A"/>
    <w:rsid w:val="00F63224"/>
    <w:rsid w:val="00F636CA"/>
    <w:rsid w:val="00F64A4B"/>
    <w:rsid w:val="00F7318E"/>
    <w:rsid w:val="00F93940"/>
    <w:rsid w:val="00FA0088"/>
    <w:rsid w:val="00FC2BB0"/>
    <w:rsid w:val="00FC4211"/>
    <w:rsid w:val="00FE1297"/>
    <w:rsid w:val="00FE20FD"/>
    <w:rsid w:val="00FF7479"/>
    <w:rsid w:val="00FF7A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FCC55"/>
  <w15:chartTrackingRefBased/>
  <w15:docId w15:val="{F6AD2ECD-02A2-4688-B2D4-6760EEAD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36"/>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0E9"/>
    <w:rPr>
      <w:bCs w:val="0"/>
    </w:rPr>
  </w:style>
  <w:style w:type="paragraph" w:styleId="Ttulo1">
    <w:name w:val="heading 1"/>
    <w:basedOn w:val="Normal"/>
    <w:next w:val="Normal"/>
    <w:link w:val="Ttulo1Char"/>
    <w:qFormat/>
    <w:rsid w:val="00922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22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222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222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9222F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9222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9222F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9222F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9222F8"/>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9222F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222F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222F8"/>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9222F8"/>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9222F8"/>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9222F8"/>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9222F8"/>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9222F8"/>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9222F8"/>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922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222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222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222F8"/>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9222F8"/>
    <w:pPr>
      <w:spacing w:before="160"/>
      <w:jc w:val="center"/>
    </w:pPr>
    <w:rPr>
      <w:i/>
      <w:iCs/>
      <w:color w:val="404040" w:themeColor="text1" w:themeTint="BF"/>
    </w:rPr>
  </w:style>
  <w:style w:type="character" w:customStyle="1" w:styleId="CitaoChar">
    <w:name w:val="Citação Char"/>
    <w:basedOn w:val="Fontepargpadro"/>
    <w:link w:val="Citao"/>
    <w:uiPriority w:val="29"/>
    <w:rsid w:val="009222F8"/>
    <w:rPr>
      <w:i/>
      <w:iCs/>
      <w:color w:val="404040" w:themeColor="text1" w:themeTint="BF"/>
    </w:rPr>
  </w:style>
  <w:style w:type="paragraph" w:styleId="PargrafodaLista">
    <w:name w:val="List Paragraph"/>
    <w:basedOn w:val="Normal"/>
    <w:uiPriority w:val="34"/>
    <w:qFormat/>
    <w:rsid w:val="009222F8"/>
    <w:pPr>
      <w:ind w:left="720"/>
      <w:contextualSpacing/>
    </w:pPr>
  </w:style>
  <w:style w:type="character" w:styleId="nfaseIntensa">
    <w:name w:val="Intense Emphasis"/>
    <w:basedOn w:val="Fontepargpadro"/>
    <w:uiPriority w:val="21"/>
    <w:qFormat/>
    <w:rsid w:val="009222F8"/>
    <w:rPr>
      <w:i/>
      <w:iCs/>
      <w:color w:val="0F4761" w:themeColor="accent1" w:themeShade="BF"/>
    </w:rPr>
  </w:style>
  <w:style w:type="paragraph" w:styleId="CitaoIntensa">
    <w:name w:val="Intense Quote"/>
    <w:basedOn w:val="Normal"/>
    <w:next w:val="Normal"/>
    <w:link w:val="CitaoIntensaChar"/>
    <w:uiPriority w:val="30"/>
    <w:qFormat/>
    <w:rsid w:val="00922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222F8"/>
    <w:rPr>
      <w:i/>
      <w:iCs/>
      <w:color w:val="0F4761" w:themeColor="accent1" w:themeShade="BF"/>
    </w:rPr>
  </w:style>
  <w:style w:type="character" w:styleId="RefernciaIntensa">
    <w:name w:val="Intense Reference"/>
    <w:basedOn w:val="Fontepargpadro"/>
    <w:uiPriority w:val="32"/>
    <w:qFormat/>
    <w:rsid w:val="009222F8"/>
    <w:rPr>
      <w:b/>
      <w:bCs w:val="0"/>
      <w:smallCaps/>
      <w:color w:val="0F4761" w:themeColor="accent1" w:themeShade="BF"/>
      <w:spacing w:val="5"/>
    </w:rPr>
  </w:style>
  <w:style w:type="paragraph" w:styleId="Cabealho">
    <w:name w:val="header"/>
    <w:basedOn w:val="Normal"/>
    <w:link w:val="CabealhoChar"/>
    <w:uiPriority w:val="99"/>
    <w:unhideWhenUsed/>
    <w:rsid w:val="000C40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0E9"/>
  </w:style>
  <w:style w:type="paragraph" w:styleId="Rodap">
    <w:name w:val="footer"/>
    <w:basedOn w:val="Normal"/>
    <w:link w:val="RodapChar"/>
    <w:uiPriority w:val="99"/>
    <w:unhideWhenUsed/>
    <w:qFormat/>
    <w:rsid w:val="000C40E9"/>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0C40E9"/>
  </w:style>
  <w:style w:type="character" w:styleId="Refdenotaderodap">
    <w:name w:val="footnote reference"/>
    <w:basedOn w:val="Fontepargpadro"/>
    <w:unhideWhenUsed/>
    <w:qFormat/>
    <w:rsid w:val="000C40E9"/>
    <w:rPr>
      <w:vertAlign w:val="superscript"/>
    </w:rPr>
  </w:style>
  <w:style w:type="paragraph" w:customStyle="1" w:styleId="Normal1">
    <w:name w:val="Normal1"/>
    <w:rsid w:val="000C40E9"/>
    <w:rPr>
      <w:rFonts w:ascii="Calibri" w:eastAsia="Calibri" w:hAnsi="Calibri" w:cs="Calibri"/>
      <w:bCs w:val="0"/>
      <w:kern w:val="0"/>
      <w:sz w:val="22"/>
      <w:szCs w:val="22"/>
      <w:lang w:eastAsia="pt-BR"/>
    </w:rPr>
  </w:style>
  <w:style w:type="paragraph" w:customStyle="1" w:styleId="Contedodoquadro">
    <w:name w:val="Conteúdo do quadro"/>
    <w:basedOn w:val="Normal"/>
    <w:qFormat/>
    <w:rsid w:val="000C40E9"/>
    <w:pPr>
      <w:suppressAutoHyphens/>
    </w:pPr>
    <w:rPr>
      <w:rFonts w:ascii="Calibri" w:eastAsia="Calibri" w:hAnsi="Calibri" w:cs="Calibri"/>
      <w:kern w:val="0"/>
      <w:sz w:val="22"/>
      <w:szCs w:val="22"/>
      <w:lang w:eastAsia="zh-CN"/>
    </w:rPr>
  </w:style>
  <w:style w:type="character" w:styleId="Hyperlink">
    <w:name w:val="Hyperlink"/>
    <w:uiPriority w:val="99"/>
    <w:unhideWhenUsed/>
    <w:rsid w:val="00673134"/>
    <w:rPr>
      <w:color w:val="0563C1"/>
      <w:u w:val="single"/>
    </w:rPr>
  </w:style>
  <w:style w:type="paragraph" w:styleId="Textodenotaderodap">
    <w:name w:val="footnote text"/>
    <w:basedOn w:val="Normal"/>
    <w:link w:val="TextodenotaderodapChar"/>
    <w:unhideWhenUsed/>
    <w:rsid w:val="00673134"/>
    <w:rPr>
      <w:rFonts w:ascii="Calibri" w:eastAsia="Calibri" w:hAnsi="Calibri" w:cs="Calibri"/>
      <w:kern w:val="0"/>
      <w:sz w:val="20"/>
      <w:szCs w:val="20"/>
      <w:lang w:eastAsia="pt-BR"/>
    </w:rPr>
  </w:style>
  <w:style w:type="character" w:customStyle="1" w:styleId="TextodenotaderodapChar">
    <w:name w:val="Texto de nota de rodapé Char"/>
    <w:basedOn w:val="Fontepargpadro"/>
    <w:link w:val="Textodenotaderodap"/>
    <w:uiPriority w:val="99"/>
    <w:rsid w:val="00673134"/>
    <w:rPr>
      <w:rFonts w:ascii="Calibri" w:eastAsia="Calibri" w:hAnsi="Calibri" w:cs="Calibri"/>
      <w:bCs w:val="0"/>
      <w:kern w:val="0"/>
      <w:sz w:val="20"/>
      <w:szCs w:val="20"/>
      <w:lang w:eastAsia="pt-BR"/>
    </w:rPr>
  </w:style>
  <w:style w:type="character" w:styleId="MenoPendente">
    <w:name w:val="Unresolved Mention"/>
    <w:basedOn w:val="Fontepargpadro"/>
    <w:uiPriority w:val="99"/>
    <w:semiHidden/>
    <w:unhideWhenUsed/>
    <w:rsid w:val="00401E4B"/>
    <w:rPr>
      <w:color w:val="605E5C"/>
      <w:shd w:val="clear" w:color="auto" w:fill="E1DFDD"/>
    </w:rPr>
  </w:style>
  <w:style w:type="character" w:styleId="HiperlinkVisitado">
    <w:name w:val="FollowedHyperlink"/>
    <w:basedOn w:val="Fontepargpadro"/>
    <w:uiPriority w:val="99"/>
    <w:semiHidden/>
    <w:unhideWhenUsed/>
    <w:rsid w:val="0031037F"/>
    <w:rPr>
      <w:color w:val="96607D" w:themeColor="followedHyperlink"/>
      <w:u w:val="single"/>
    </w:rPr>
  </w:style>
  <w:style w:type="character" w:customStyle="1" w:styleId="Caracteresdenotaderodap">
    <w:name w:val="Caracteres de nota de rodapé"/>
    <w:qFormat/>
    <w:rsid w:val="00BC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23A9-DB2F-4DF7-A24E-2C8E5549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11</Pages>
  <Words>2969</Words>
  <Characters>16033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Geane Silva Grangeiro</dc:creator>
  <cp:keywords/>
  <dc:description/>
  <cp:lastModifiedBy>Geane Silva Grangeiro</cp:lastModifiedBy>
  <cp:revision>191</cp:revision>
  <dcterms:created xsi:type="dcterms:W3CDTF">2025-04-02T14:14:00Z</dcterms:created>
  <dcterms:modified xsi:type="dcterms:W3CDTF">2026-01-19T13:59:00Z</dcterms:modified>
</cp:coreProperties>
</file>